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DF237" w14:textId="5218E71D" w:rsidR="00C91A8C" w:rsidRDefault="00EC58D3">
      <w:pPr>
        <w:pStyle w:val="Textoindependiente"/>
        <w:tabs>
          <w:tab w:val="left" w:pos="7199"/>
        </w:tabs>
        <w:ind w:left="236"/>
        <w:rPr>
          <w:rFonts w:ascii="Times New Roman"/>
        </w:rPr>
      </w:pPr>
      <w:r>
        <w:rPr>
          <w:rFonts w:ascii="Times New Roman"/>
          <w:noProof/>
          <w:position w:val="3"/>
        </w:rPr>
        <w:drawing>
          <wp:inline distT="0" distB="0" distL="0" distR="0" wp14:anchorId="1483F728" wp14:editId="25AD7D45">
            <wp:extent cx="2916690" cy="7802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16690" cy="780288"/>
                    </a:xfrm>
                    <a:prstGeom prst="rect">
                      <a:avLst/>
                    </a:prstGeom>
                  </pic:spPr>
                </pic:pic>
              </a:graphicData>
            </a:graphic>
          </wp:inline>
        </w:drawing>
      </w:r>
      <w:r>
        <w:rPr>
          <w:rFonts w:ascii="Times New Roman"/>
          <w:position w:val="3"/>
        </w:rPr>
        <w:tab/>
      </w:r>
      <w:r w:rsidR="00FE1396">
        <w:rPr>
          <w:rFonts w:ascii="Times New Roman"/>
          <w:noProof/>
        </w:rPr>
        <mc:AlternateContent>
          <mc:Choice Requires="wps">
            <w:drawing>
              <wp:inline distT="0" distB="0" distL="0" distR="0" wp14:anchorId="0BAB7B57" wp14:editId="7DA23003">
                <wp:extent cx="2108835" cy="815340"/>
                <wp:effectExtent l="8890" t="6350" r="6350" b="698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81534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91D821" w14:textId="77777777" w:rsidR="00C91A8C" w:rsidRDefault="00C91A8C">
                            <w:pPr>
                              <w:pStyle w:val="Textoindependiente"/>
                              <w:rPr>
                                <w:rFonts w:ascii="Times New Roman"/>
                              </w:rPr>
                            </w:pPr>
                          </w:p>
                          <w:p w14:paraId="521D12F9" w14:textId="77777777" w:rsidR="00C91A8C" w:rsidRDefault="00EC58D3">
                            <w:pPr>
                              <w:spacing w:before="155"/>
                              <w:ind w:left="814"/>
                              <w:rPr>
                                <w:rFonts w:ascii="Verdana"/>
                                <w:sz w:val="16"/>
                              </w:rPr>
                            </w:pPr>
                            <w:r>
                              <w:rPr>
                                <w:rFonts w:ascii="Verdana"/>
                                <w:sz w:val="16"/>
                              </w:rPr>
                              <w:t>Registro de Entrada</w:t>
                            </w:r>
                          </w:p>
                        </w:txbxContent>
                      </wps:txbx>
                      <wps:bodyPr rot="0" vert="horz" wrap="square" lIns="0" tIns="0" rIns="0" bIns="0" anchor="t" anchorCtr="0" upright="1">
                        <a:noAutofit/>
                      </wps:bodyPr>
                    </wps:wsp>
                  </a:graphicData>
                </a:graphic>
              </wp:inline>
            </w:drawing>
          </mc:Choice>
          <mc:Fallback>
            <w:pict>
              <v:shapetype w14:anchorId="0BAB7B57" id="_x0000_t202" coordsize="21600,21600" o:spt="202" path="m,l,21600r21600,l21600,xe">
                <v:stroke joinstyle="miter"/>
                <v:path gradientshapeok="t" o:connecttype="rect"/>
              </v:shapetype>
              <v:shape id="Text Box 16" o:spid="_x0000_s1026" type="#_x0000_t202" style="width:166.0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" filled="f" strokeweight=".58pt">
                <v:textbox inset="0,0,0,0">
                  <w:txbxContent>
                    <w:p w14:paraId="0C91D821" w14:textId="77777777" w:rsidR="00C91A8C" w:rsidRDefault="00C91A8C">
                      <w:pPr>
                        <w:pStyle w:val="Textoindependiente"/>
                        <w:rPr>
                          <w:rFonts w:ascii="Times New Roman"/>
                        </w:rPr>
                      </w:pPr>
                    </w:p>
                    <w:p w14:paraId="521D12F9" w14:textId="77777777" w:rsidR="00C91A8C" w:rsidRDefault="00EC58D3">
                      <w:pPr>
                        <w:spacing w:before="155"/>
                        <w:ind w:left="814"/>
                        <w:rPr>
                          <w:rFonts w:ascii="Verdana"/>
                          <w:sz w:val="16"/>
                        </w:rPr>
                      </w:pPr>
                      <w:r>
                        <w:rPr>
                          <w:rFonts w:ascii="Verdana"/>
                          <w:sz w:val="16"/>
                        </w:rPr>
                        <w:t>Registro de Entrada</w:t>
                      </w:r>
                    </w:p>
                  </w:txbxContent>
                </v:textbox>
                <w10:anchorlock/>
              </v:shape>
            </w:pict>
          </mc:Fallback>
        </mc:AlternateContent>
      </w:r>
    </w:p>
    <w:p w14:paraId="68E1DC5A" w14:textId="77777777" w:rsidR="00C91A8C" w:rsidRDefault="00C91A8C">
      <w:pPr>
        <w:pStyle w:val="Textoindependiente"/>
        <w:spacing w:before="7"/>
        <w:rPr>
          <w:rFonts w:ascii="Times New Roman"/>
          <w:sz w:val="15"/>
        </w:rPr>
      </w:pPr>
    </w:p>
    <w:p w14:paraId="3BCF67A0" w14:textId="77777777" w:rsidR="00C91A8C" w:rsidRDefault="00C91A8C">
      <w:pPr>
        <w:rPr>
          <w:rFonts w:ascii="Times New Roman"/>
          <w:sz w:val="15"/>
        </w:rPr>
        <w:sectPr w:rsidR="00C91A8C">
          <w:type w:val="continuous"/>
          <w:pgSz w:w="11900" w:h="16850"/>
          <w:pgMar w:top="460" w:right="600" w:bottom="280" w:left="600" w:header="720" w:footer="720" w:gutter="0"/>
          <w:cols w:space="720"/>
        </w:sectPr>
      </w:pPr>
    </w:p>
    <w:p w14:paraId="1EC7336D" w14:textId="4CE80D1E" w:rsidR="00C91A8C" w:rsidRDefault="00FE1396">
      <w:pPr>
        <w:pStyle w:val="Textoindependiente"/>
        <w:spacing w:before="99"/>
        <w:ind w:left="1776"/>
        <w:rPr>
          <w:rFonts w:ascii="Verdana"/>
        </w:rPr>
      </w:pPr>
      <w:r>
        <w:rPr>
          <w:noProof/>
        </w:rPr>
        <mc:AlternateContent>
          <mc:Choice Requires="wps">
            <w:drawing>
              <wp:anchor distT="0" distB="0" distL="114300" distR="114300" simplePos="0" relativeHeight="15733248" behindDoc="0" locked="0" layoutInCell="1" allowOverlap="1" wp14:anchorId="4C0FE8A4" wp14:editId="2B3FE2AF">
                <wp:simplePos x="0" y="0"/>
                <wp:positionH relativeFrom="page">
                  <wp:posOffset>2783205</wp:posOffset>
                </wp:positionH>
                <wp:positionV relativeFrom="paragraph">
                  <wp:posOffset>100965</wp:posOffset>
                </wp:positionV>
                <wp:extent cx="95885" cy="9588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EC5B" id="Rectangle 15" o:spid="_x0000_s1026" style="position:absolute;margin-left:219.15pt;margin-top:7.95pt;width:7.55pt;height:7.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" filled="f" strokeweight=".72pt">
                <w10:wrap anchorx="page"/>
              </v:rect>
            </w:pict>
          </mc:Fallback>
        </mc:AlternateContent>
      </w:r>
      <w:r w:rsidR="00EC58D3">
        <w:rPr>
          <w:rFonts w:ascii="Verdana"/>
          <w:w w:val="105"/>
        </w:rPr>
        <w:t>FORMULARIO DE</w:t>
      </w:r>
    </w:p>
    <w:p w14:paraId="5B0CAF51" w14:textId="77777777" w:rsidR="00C91A8C" w:rsidRDefault="00EC58D3">
      <w:pPr>
        <w:spacing w:before="99"/>
        <w:ind w:left="311"/>
        <w:rPr>
          <w:rFonts w:ascii="Verdana"/>
          <w:sz w:val="16"/>
        </w:rPr>
      </w:pPr>
      <w:r>
        <w:br w:type="column"/>
      </w:r>
      <w:r>
        <w:rPr>
          <w:rFonts w:ascii="Verdana"/>
          <w:w w:val="120"/>
          <w:sz w:val="20"/>
        </w:rPr>
        <w:t>QUEJA</w:t>
      </w:r>
      <w:r>
        <w:rPr>
          <w:rFonts w:ascii="Verdana"/>
          <w:spacing w:val="-66"/>
          <w:w w:val="120"/>
          <w:sz w:val="20"/>
        </w:rPr>
        <w:t xml:space="preserve"> </w:t>
      </w:r>
      <w:r>
        <w:rPr>
          <w:rFonts w:ascii="Verdana"/>
          <w:spacing w:val="-18"/>
          <w:w w:val="120"/>
          <w:sz w:val="16"/>
        </w:rPr>
        <w:t>/</w:t>
      </w:r>
    </w:p>
    <w:p w14:paraId="10AEA4A6" w14:textId="77777777" w:rsidR="00C91A8C" w:rsidRDefault="00EC58D3">
      <w:pPr>
        <w:spacing w:before="99"/>
        <w:ind w:left="275"/>
        <w:rPr>
          <w:rFonts w:ascii="Verdana"/>
          <w:sz w:val="12"/>
        </w:rPr>
      </w:pPr>
      <w:r>
        <w:br w:type="column"/>
      </w:r>
      <w:r>
        <w:rPr>
          <w:rFonts w:ascii="Verdana"/>
          <w:sz w:val="20"/>
        </w:rPr>
        <w:t xml:space="preserve">SUGERENCIA </w:t>
      </w:r>
      <w:r>
        <w:rPr>
          <w:rFonts w:ascii="Verdana"/>
          <w:sz w:val="12"/>
        </w:rPr>
        <w:t>(marque con una X lo que proceda)</w:t>
      </w:r>
    </w:p>
    <w:p w14:paraId="16EF2F33" w14:textId="77777777" w:rsidR="00C91A8C" w:rsidRDefault="00C91A8C">
      <w:pPr>
        <w:rPr>
          <w:rFonts w:ascii="Verdana"/>
          <w:sz w:val="12"/>
        </w:rPr>
        <w:sectPr w:rsidR="00C91A8C">
          <w:type w:val="continuous"/>
          <w:pgSz w:w="11900" w:h="16850"/>
          <w:pgMar w:top="460" w:right="600" w:bottom="280" w:left="600" w:header="720" w:footer="720" w:gutter="0"/>
          <w:cols w:num="3" w:space="720" w:equalWidth="0">
            <w:col w:w="3628" w:space="40"/>
            <w:col w:w="1197" w:space="39"/>
            <w:col w:w="5796"/>
          </w:cols>
        </w:sectPr>
      </w:pPr>
    </w:p>
    <w:p w14:paraId="70F28886" w14:textId="77777777" w:rsidR="00C91A8C" w:rsidRDefault="00C91A8C">
      <w:pPr>
        <w:pStyle w:val="Textoindependiente"/>
        <w:spacing w:before="6"/>
        <w:rPr>
          <w:rFonts w:ascii="Verdana"/>
          <w:sz w:val="13"/>
        </w:rPr>
      </w:pPr>
    </w:p>
    <w:p w14:paraId="236C6415" w14:textId="1561773A" w:rsidR="00C91A8C" w:rsidRDefault="00FE1396">
      <w:pPr>
        <w:tabs>
          <w:tab w:val="left" w:pos="3059"/>
          <w:tab w:val="left" w:pos="6640"/>
        </w:tabs>
        <w:spacing w:before="101"/>
        <w:ind w:left="227"/>
        <w:rPr>
          <w:rFonts w:ascii="Verdana"/>
          <w:sz w:val="16"/>
        </w:rPr>
      </w:pPr>
      <w:r>
        <w:rPr>
          <w:noProof/>
        </w:rPr>
        <mc:AlternateContent>
          <mc:Choice Requires="wps">
            <w:drawing>
              <wp:anchor distT="0" distB="0" distL="0" distR="0" simplePos="0" relativeHeight="487588352" behindDoc="1" locked="0" layoutInCell="1" allowOverlap="1" wp14:anchorId="195CAA68" wp14:editId="5C50733B">
                <wp:simplePos x="0" y="0"/>
                <wp:positionH relativeFrom="page">
                  <wp:posOffset>518795</wp:posOffset>
                </wp:positionH>
                <wp:positionV relativeFrom="paragraph">
                  <wp:posOffset>222250</wp:posOffset>
                </wp:positionV>
                <wp:extent cx="1736725" cy="215900"/>
                <wp:effectExtent l="0" t="0" r="0" b="0"/>
                <wp:wrapTopAndBottom/>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E34E" id="Rectangle 14" o:spid="_x0000_s1026" style="position:absolute;margin-left:40.85pt;margin-top:17.5pt;width:136.75pt;height:1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" filled="f" strokeweight=".5pt">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13020E8F" wp14:editId="27ACFBB2">
                <wp:simplePos x="0" y="0"/>
                <wp:positionH relativeFrom="page">
                  <wp:posOffset>2320925</wp:posOffset>
                </wp:positionH>
                <wp:positionV relativeFrom="paragraph">
                  <wp:posOffset>224790</wp:posOffset>
                </wp:positionV>
                <wp:extent cx="2216150" cy="215900"/>
                <wp:effectExtent l="0" t="0" r="0" b="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EA72" id="Rectangle 13" o:spid="_x0000_s1026" style="position:absolute;margin-left:182.75pt;margin-top:17.7pt;width:174.5pt;height:1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" filled="f" strokeweight=".5pt">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50F52EF5" wp14:editId="2C19D16D">
                <wp:simplePos x="0" y="0"/>
                <wp:positionH relativeFrom="page">
                  <wp:posOffset>4603115</wp:posOffset>
                </wp:positionH>
                <wp:positionV relativeFrom="paragraph">
                  <wp:posOffset>224790</wp:posOffset>
                </wp:positionV>
                <wp:extent cx="2473960" cy="215900"/>
                <wp:effectExtent l="0" t="0" r="0" b="0"/>
                <wp:wrapTopAndBottom/>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099B1" id="Rectangle 12" o:spid="_x0000_s1026" style="position:absolute;margin-left:362.45pt;margin-top:17.7pt;width:194.8pt;height:1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" filled="f" strokeweight=".5pt">
                <w10:wrap type="topAndBottom" anchorx="page"/>
              </v:rect>
            </w:pict>
          </mc:Fallback>
        </mc:AlternateContent>
      </w:r>
      <w:r>
        <w:rPr>
          <w:noProof/>
        </w:rPr>
        <mc:AlternateContent>
          <mc:Choice Requires="wps">
            <w:drawing>
              <wp:anchor distT="0" distB="0" distL="114300" distR="114300" simplePos="0" relativeHeight="15733760" behindDoc="0" locked="0" layoutInCell="1" allowOverlap="1" wp14:anchorId="691750E2" wp14:editId="4B36CDC2">
                <wp:simplePos x="0" y="0"/>
                <wp:positionH relativeFrom="page">
                  <wp:posOffset>3547110</wp:posOffset>
                </wp:positionH>
                <wp:positionV relativeFrom="paragraph">
                  <wp:posOffset>-220980</wp:posOffset>
                </wp:positionV>
                <wp:extent cx="94615" cy="9588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89BD" id="Rectangle 11" o:spid="_x0000_s1026" style="position:absolute;margin-left:279.3pt;margin-top:-17.4pt;width:7.45pt;height:7.5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" filled="f" strokeweight=".72pt">
                <w10:wrap anchorx="page"/>
              </v:rect>
            </w:pict>
          </mc:Fallback>
        </mc:AlternateContent>
      </w:r>
      <w:r w:rsidR="00EC58D3">
        <w:rPr>
          <w:rFonts w:ascii="Verdana"/>
          <w:sz w:val="16"/>
        </w:rPr>
        <w:t>Nombre</w:t>
      </w:r>
      <w:r w:rsidR="00EC58D3">
        <w:rPr>
          <w:rFonts w:ascii="Verdana"/>
          <w:sz w:val="16"/>
        </w:rPr>
        <w:tab/>
        <w:t>Primer</w:t>
      </w:r>
      <w:r w:rsidR="00EC58D3">
        <w:rPr>
          <w:rFonts w:ascii="Verdana"/>
          <w:spacing w:val="-7"/>
          <w:sz w:val="16"/>
        </w:rPr>
        <w:t xml:space="preserve"> </w:t>
      </w:r>
      <w:r w:rsidR="00EC58D3">
        <w:rPr>
          <w:rFonts w:ascii="Verdana"/>
          <w:sz w:val="16"/>
        </w:rPr>
        <w:t>apellido</w:t>
      </w:r>
      <w:r w:rsidR="00EC58D3">
        <w:rPr>
          <w:rFonts w:ascii="Verdana"/>
          <w:sz w:val="16"/>
        </w:rPr>
        <w:tab/>
        <w:t>Segundo</w:t>
      </w:r>
      <w:r w:rsidR="00EC58D3">
        <w:rPr>
          <w:rFonts w:ascii="Verdana"/>
          <w:spacing w:val="-8"/>
          <w:sz w:val="16"/>
        </w:rPr>
        <w:t xml:space="preserve"> </w:t>
      </w:r>
      <w:r w:rsidR="00EC58D3">
        <w:rPr>
          <w:rFonts w:ascii="Verdana"/>
          <w:sz w:val="16"/>
        </w:rPr>
        <w:t>apellido</w:t>
      </w:r>
    </w:p>
    <w:p w14:paraId="10484695" w14:textId="77777777" w:rsidR="00C91A8C" w:rsidRDefault="00C91A8C">
      <w:pPr>
        <w:pStyle w:val="Textoindependiente"/>
        <w:spacing w:before="10"/>
        <w:rPr>
          <w:rFonts w:ascii="Verdana"/>
          <w:sz w:val="19"/>
        </w:rPr>
      </w:pPr>
    </w:p>
    <w:p w14:paraId="3FC88A83" w14:textId="3F7B6383" w:rsidR="00C91A8C" w:rsidRDefault="00FE1396">
      <w:pPr>
        <w:tabs>
          <w:tab w:val="left" w:pos="3059"/>
        </w:tabs>
        <w:spacing w:before="1"/>
        <w:ind w:left="227"/>
        <w:rPr>
          <w:rFonts w:ascii="Verdana" w:hAnsi="Verdana"/>
          <w:sz w:val="16"/>
        </w:rPr>
      </w:pPr>
      <w:r>
        <w:rPr>
          <w:noProof/>
        </w:rPr>
        <mc:AlternateContent>
          <mc:Choice Requires="wps">
            <w:drawing>
              <wp:anchor distT="0" distB="0" distL="0" distR="0" simplePos="0" relativeHeight="487589888" behindDoc="1" locked="0" layoutInCell="1" allowOverlap="1" wp14:anchorId="3E86CCD0" wp14:editId="3ECFA861">
                <wp:simplePos x="0" y="0"/>
                <wp:positionH relativeFrom="page">
                  <wp:posOffset>518795</wp:posOffset>
                </wp:positionH>
                <wp:positionV relativeFrom="paragraph">
                  <wp:posOffset>148590</wp:posOffset>
                </wp:positionV>
                <wp:extent cx="1736725" cy="21590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01F2" id="Rectangle 10" o:spid="_x0000_s1026" style="position:absolute;margin-left:40.85pt;margin-top:11.7pt;width:136.75pt;height:1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" filled="f" strokeweight=".5pt">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546C11D1" wp14:editId="0A211509">
                <wp:simplePos x="0" y="0"/>
                <wp:positionH relativeFrom="page">
                  <wp:posOffset>2320925</wp:posOffset>
                </wp:positionH>
                <wp:positionV relativeFrom="paragraph">
                  <wp:posOffset>151130</wp:posOffset>
                </wp:positionV>
                <wp:extent cx="4756150" cy="21590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AAD5" id="Rectangle 9" o:spid="_x0000_s1026" style="position:absolute;margin-left:182.75pt;margin-top:11.9pt;width:374.5pt;height:1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" filled="f" strokeweight=".5pt">
                <w10:wrap type="topAndBottom" anchorx="page"/>
              </v:rect>
            </w:pict>
          </mc:Fallback>
        </mc:AlternateContent>
      </w:r>
      <w:r w:rsidR="00EC58D3">
        <w:rPr>
          <w:rFonts w:ascii="Verdana" w:hAnsi="Verdana"/>
          <w:sz w:val="16"/>
        </w:rPr>
        <w:t>Nacionalidad</w:t>
      </w:r>
      <w:r w:rsidR="00EC58D3">
        <w:rPr>
          <w:rFonts w:ascii="Verdana" w:hAnsi="Verdana"/>
          <w:sz w:val="16"/>
        </w:rPr>
        <w:tab/>
      </w:r>
      <w:r w:rsidR="00EC58D3">
        <w:rPr>
          <w:rFonts w:ascii="Verdana" w:hAnsi="Verdana"/>
          <w:sz w:val="16"/>
        </w:rPr>
        <w:t xml:space="preserve">Domicilio (calle, número, bloque, escalera, </w:t>
      </w:r>
      <w:r w:rsidR="00EC58D3">
        <w:rPr>
          <w:rFonts w:ascii="Verdana" w:hAnsi="Verdana"/>
          <w:spacing w:val="-3"/>
          <w:sz w:val="16"/>
        </w:rPr>
        <w:t xml:space="preserve">piso </w:t>
      </w:r>
      <w:r w:rsidR="00EC58D3">
        <w:rPr>
          <w:rFonts w:ascii="Verdana" w:hAnsi="Verdana"/>
          <w:sz w:val="16"/>
        </w:rPr>
        <w:t>y</w:t>
      </w:r>
      <w:r w:rsidR="00EC58D3">
        <w:rPr>
          <w:rFonts w:ascii="Verdana" w:hAnsi="Verdana"/>
          <w:spacing w:val="-34"/>
          <w:sz w:val="16"/>
        </w:rPr>
        <w:t xml:space="preserve"> </w:t>
      </w:r>
      <w:r w:rsidR="00EC58D3">
        <w:rPr>
          <w:rFonts w:ascii="Verdana" w:hAnsi="Verdana"/>
          <w:sz w:val="16"/>
        </w:rPr>
        <w:t>puerta)</w:t>
      </w:r>
    </w:p>
    <w:p w14:paraId="0B7688E7" w14:textId="77777777" w:rsidR="00C91A8C" w:rsidRDefault="00C91A8C">
      <w:pPr>
        <w:pStyle w:val="Textoindependiente"/>
        <w:spacing w:before="10"/>
        <w:rPr>
          <w:rFonts w:ascii="Verdana"/>
          <w:sz w:val="9"/>
        </w:rPr>
      </w:pPr>
    </w:p>
    <w:tbl>
      <w:tblPr>
        <w:tblStyle w:val="TableNormal"/>
        <w:tblW w:w="0" w:type="auto"/>
        <w:tblInd w:w="228" w:type="dxa"/>
        <w:tblLayout w:type="fixed"/>
        <w:tblLook w:val="01E0" w:firstRow="1" w:lastRow="1" w:firstColumn="1" w:lastColumn="1" w:noHBand="0" w:noVBand="0"/>
      </w:tblPr>
      <w:tblGrid>
        <w:gridCol w:w="2731"/>
        <w:gridCol w:w="103"/>
        <w:gridCol w:w="2833"/>
        <w:gridCol w:w="82"/>
        <w:gridCol w:w="2463"/>
        <w:gridCol w:w="106"/>
        <w:gridCol w:w="2006"/>
      </w:tblGrid>
      <w:tr w:rsidR="00C91A8C" w14:paraId="3F8A50BD" w14:textId="77777777">
        <w:trPr>
          <w:trHeight w:val="226"/>
        </w:trPr>
        <w:tc>
          <w:tcPr>
            <w:tcW w:w="2731" w:type="dxa"/>
          </w:tcPr>
          <w:p w14:paraId="5D6EBA11" w14:textId="77777777" w:rsidR="00C91A8C" w:rsidRDefault="00EC58D3">
            <w:pPr>
              <w:pStyle w:val="TableParagraph"/>
              <w:spacing w:before="1"/>
              <w:ind w:left="12"/>
              <w:rPr>
                <w:sz w:val="16"/>
              </w:rPr>
            </w:pPr>
            <w:r>
              <w:rPr>
                <w:sz w:val="16"/>
              </w:rPr>
              <w:t>Municipio/Provincia</w:t>
            </w:r>
          </w:p>
        </w:tc>
        <w:tc>
          <w:tcPr>
            <w:tcW w:w="103" w:type="dxa"/>
          </w:tcPr>
          <w:p w14:paraId="7BE50832" w14:textId="77777777" w:rsidR="00C91A8C" w:rsidRDefault="00C91A8C">
            <w:pPr>
              <w:pStyle w:val="TableParagraph"/>
              <w:rPr>
                <w:rFonts w:ascii="Times New Roman"/>
                <w:sz w:val="12"/>
              </w:rPr>
            </w:pPr>
          </w:p>
        </w:tc>
        <w:tc>
          <w:tcPr>
            <w:tcW w:w="2833" w:type="dxa"/>
          </w:tcPr>
          <w:p w14:paraId="1C786731" w14:textId="77777777" w:rsidR="00C91A8C" w:rsidRDefault="00C91A8C">
            <w:pPr>
              <w:pStyle w:val="TableParagraph"/>
              <w:rPr>
                <w:rFonts w:ascii="Times New Roman"/>
                <w:sz w:val="12"/>
              </w:rPr>
            </w:pPr>
          </w:p>
        </w:tc>
        <w:tc>
          <w:tcPr>
            <w:tcW w:w="82" w:type="dxa"/>
          </w:tcPr>
          <w:p w14:paraId="521B948C" w14:textId="77777777" w:rsidR="00C91A8C" w:rsidRDefault="00C91A8C">
            <w:pPr>
              <w:pStyle w:val="TableParagraph"/>
              <w:rPr>
                <w:rFonts w:ascii="Times New Roman"/>
                <w:sz w:val="12"/>
              </w:rPr>
            </w:pPr>
          </w:p>
        </w:tc>
        <w:tc>
          <w:tcPr>
            <w:tcW w:w="2463" w:type="dxa"/>
          </w:tcPr>
          <w:p w14:paraId="071E9F39" w14:textId="77777777" w:rsidR="00C91A8C" w:rsidRDefault="00EC58D3">
            <w:pPr>
              <w:pStyle w:val="TableParagraph"/>
              <w:spacing w:before="1"/>
              <w:ind w:left="15"/>
              <w:rPr>
                <w:sz w:val="16"/>
              </w:rPr>
            </w:pPr>
            <w:r>
              <w:rPr>
                <w:sz w:val="16"/>
              </w:rPr>
              <w:t>País</w:t>
            </w:r>
          </w:p>
        </w:tc>
        <w:tc>
          <w:tcPr>
            <w:tcW w:w="106" w:type="dxa"/>
          </w:tcPr>
          <w:p w14:paraId="3CCEF173" w14:textId="77777777" w:rsidR="00C91A8C" w:rsidRDefault="00C91A8C">
            <w:pPr>
              <w:pStyle w:val="TableParagraph"/>
              <w:rPr>
                <w:rFonts w:ascii="Times New Roman"/>
                <w:sz w:val="12"/>
              </w:rPr>
            </w:pPr>
          </w:p>
        </w:tc>
        <w:tc>
          <w:tcPr>
            <w:tcW w:w="2006" w:type="dxa"/>
            <w:tcBorders>
              <w:bottom w:val="single" w:sz="4" w:space="0" w:color="000000"/>
            </w:tcBorders>
          </w:tcPr>
          <w:p w14:paraId="6A1194E7" w14:textId="77777777" w:rsidR="00C91A8C" w:rsidRDefault="00EC58D3">
            <w:pPr>
              <w:pStyle w:val="TableParagraph"/>
              <w:spacing w:before="1"/>
              <w:ind w:left="29"/>
              <w:rPr>
                <w:sz w:val="16"/>
              </w:rPr>
            </w:pPr>
            <w:r>
              <w:rPr>
                <w:sz w:val="16"/>
              </w:rPr>
              <w:t>Código postal</w:t>
            </w:r>
          </w:p>
        </w:tc>
      </w:tr>
      <w:tr w:rsidR="00C91A8C" w14:paraId="707360D2" w14:textId="77777777">
        <w:trPr>
          <w:trHeight w:val="330"/>
        </w:trPr>
        <w:tc>
          <w:tcPr>
            <w:tcW w:w="2731" w:type="dxa"/>
            <w:tcBorders>
              <w:left w:val="single" w:sz="4" w:space="0" w:color="000000"/>
              <w:bottom w:val="single" w:sz="4" w:space="0" w:color="000000"/>
            </w:tcBorders>
          </w:tcPr>
          <w:p w14:paraId="38482EF0" w14:textId="77777777" w:rsidR="00C91A8C" w:rsidRDefault="00C91A8C">
            <w:pPr>
              <w:pStyle w:val="TableParagraph"/>
              <w:rPr>
                <w:rFonts w:ascii="Times New Roman"/>
                <w:sz w:val="12"/>
              </w:rPr>
            </w:pPr>
          </w:p>
        </w:tc>
        <w:tc>
          <w:tcPr>
            <w:tcW w:w="103" w:type="dxa"/>
            <w:tcBorders>
              <w:bottom w:val="single" w:sz="4" w:space="0" w:color="000000"/>
            </w:tcBorders>
          </w:tcPr>
          <w:p w14:paraId="443D8394" w14:textId="77777777" w:rsidR="00C91A8C" w:rsidRDefault="00C91A8C">
            <w:pPr>
              <w:pStyle w:val="TableParagraph"/>
              <w:rPr>
                <w:rFonts w:ascii="Times New Roman"/>
                <w:sz w:val="12"/>
              </w:rPr>
            </w:pPr>
          </w:p>
        </w:tc>
        <w:tc>
          <w:tcPr>
            <w:tcW w:w="2833" w:type="dxa"/>
            <w:tcBorders>
              <w:bottom w:val="single" w:sz="4" w:space="0" w:color="000000"/>
              <w:right w:val="single" w:sz="4" w:space="0" w:color="000000"/>
            </w:tcBorders>
          </w:tcPr>
          <w:p w14:paraId="06EDAF2B" w14:textId="77777777" w:rsidR="00C91A8C" w:rsidRDefault="00C91A8C">
            <w:pPr>
              <w:pStyle w:val="TableParagraph"/>
              <w:rPr>
                <w:rFonts w:ascii="Times New Roman"/>
                <w:sz w:val="12"/>
              </w:rPr>
            </w:pPr>
          </w:p>
        </w:tc>
        <w:tc>
          <w:tcPr>
            <w:tcW w:w="82" w:type="dxa"/>
            <w:tcBorders>
              <w:left w:val="single" w:sz="4" w:space="0" w:color="000000"/>
            </w:tcBorders>
          </w:tcPr>
          <w:p w14:paraId="6765B566" w14:textId="77777777" w:rsidR="00C91A8C" w:rsidRDefault="00C91A8C">
            <w:pPr>
              <w:pStyle w:val="TableParagraph"/>
              <w:rPr>
                <w:rFonts w:ascii="Times New Roman"/>
                <w:sz w:val="12"/>
              </w:rPr>
            </w:pPr>
          </w:p>
        </w:tc>
        <w:tc>
          <w:tcPr>
            <w:tcW w:w="2463" w:type="dxa"/>
            <w:tcBorders>
              <w:bottom w:val="single" w:sz="4" w:space="0" w:color="000000"/>
              <w:right w:val="single" w:sz="4" w:space="0" w:color="000000"/>
            </w:tcBorders>
          </w:tcPr>
          <w:p w14:paraId="43ECED69" w14:textId="77777777" w:rsidR="00C91A8C" w:rsidRDefault="00C91A8C">
            <w:pPr>
              <w:pStyle w:val="TableParagraph"/>
              <w:rPr>
                <w:rFonts w:ascii="Times New Roman"/>
                <w:sz w:val="12"/>
              </w:rPr>
            </w:pPr>
          </w:p>
        </w:tc>
        <w:tc>
          <w:tcPr>
            <w:tcW w:w="106" w:type="dxa"/>
            <w:tcBorders>
              <w:left w:val="single" w:sz="4" w:space="0" w:color="000000"/>
            </w:tcBorders>
          </w:tcPr>
          <w:p w14:paraId="735CA970" w14:textId="77777777" w:rsidR="00C91A8C" w:rsidRDefault="00C91A8C">
            <w:pPr>
              <w:pStyle w:val="TableParagraph"/>
              <w:rPr>
                <w:rFonts w:ascii="Times New Roman"/>
                <w:sz w:val="12"/>
              </w:rPr>
            </w:pPr>
          </w:p>
        </w:tc>
        <w:tc>
          <w:tcPr>
            <w:tcW w:w="2006" w:type="dxa"/>
            <w:tcBorders>
              <w:top w:val="single" w:sz="4" w:space="0" w:color="000000"/>
              <w:bottom w:val="single" w:sz="4" w:space="0" w:color="000000"/>
              <w:right w:val="single" w:sz="4" w:space="0" w:color="000000"/>
            </w:tcBorders>
          </w:tcPr>
          <w:p w14:paraId="44DD14CA" w14:textId="77777777" w:rsidR="00C91A8C" w:rsidRDefault="00C91A8C">
            <w:pPr>
              <w:pStyle w:val="TableParagraph"/>
              <w:rPr>
                <w:rFonts w:ascii="Times New Roman"/>
                <w:sz w:val="12"/>
              </w:rPr>
            </w:pPr>
          </w:p>
        </w:tc>
      </w:tr>
      <w:tr w:rsidR="00C91A8C" w14:paraId="52B20A0D" w14:textId="77777777">
        <w:trPr>
          <w:trHeight w:val="318"/>
        </w:trPr>
        <w:tc>
          <w:tcPr>
            <w:tcW w:w="2731" w:type="dxa"/>
            <w:tcBorders>
              <w:top w:val="single" w:sz="4" w:space="0" w:color="000000"/>
            </w:tcBorders>
          </w:tcPr>
          <w:p w14:paraId="15565785" w14:textId="77777777" w:rsidR="00C91A8C" w:rsidRDefault="00EC58D3">
            <w:pPr>
              <w:pStyle w:val="TableParagraph"/>
              <w:spacing w:before="91"/>
              <w:ind w:left="12"/>
              <w:rPr>
                <w:sz w:val="16"/>
              </w:rPr>
            </w:pPr>
            <w:r>
              <w:rPr>
                <w:sz w:val="16"/>
              </w:rPr>
              <w:t>DNI/NIE/PASAPORTE</w:t>
            </w:r>
          </w:p>
        </w:tc>
        <w:tc>
          <w:tcPr>
            <w:tcW w:w="103" w:type="dxa"/>
            <w:tcBorders>
              <w:top w:val="single" w:sz="4" w:space="0" w:color="000000"/>
            </w:tcBorders>
          </w:tcPr>
          <w:p w14:paraId="2C684D47" w14:textId="77777777" w:rsidR="00C91A8C" w:rsidRDefault="00C91A8C">
            <w:pPr>
              <w:pStyle w:val="TableParagraph"/>
              <w:rPr>
                <w:rFonts w:ascii="Times New Roman"/>
                <w:sz w:val="12"/>
              </w:rPr>
            </w:pPr>
          </w:p>
        </w:tc>
        <w:tc>
          <w:tcPr>
            <w:tcW w:w="2833" w:type="dxa"/>
            <w:tcBorders>
              <w:top w:val="single" w:sz="4" w:space="0" w:color="000000"/>
            </w:tcBorders>
          </w:tcPr>
          <w:p w14:paraId="38696CF8" w14:textId="77777777" w:rsidR="00C91A8C" w:rsidRDefault="00EC58D3">
            <w:pPr>
              <w:pStyle w:val="TableParagraph"/>
              <w:spacing w:before="91"/>
              <w:ind w:left="72"/>
              <w:rPr>
                <w:sz w:val="16"/>
              </w:rPr>
            </w:pPr>
            <w:r>
              <w:rPr>
                <w:sz w:val="16"/>
              </w:rPr>
              <w:t>Entidad</w:t>
            </w:r>
          </w:p>
        </w:tc>
        <w:tc>
          <w:tcPr>
            <w:tcW w:w="82" w:type="dxa"/>
          </w:tcPr>
          <w:p w14:paraId="3F862735" w14:textId="77777777" w:rsidR="00C91A8C" w:rsidRDefault="00C91A8C">
            <w:pPr>
              <w:pStyle w:val="TableParagraph"/>
              <w:rPr>
                <w:rFonts w:ascii="Times New Roman"/>
                <w:sz w:val="12"/>
              </w:rPr>
            </w:pPr>
          </w:p>
        </w:tc>
        <w:tc>
          <w:tcPr>
            <w:tcW w:w="2463" w:type="dxa"/>
            <w:tcBorders>
              <w:top w:val="single" w:sz="4" w:space="0" w:color="000000"/>
            </w:tcBorders>
          </w:tcPr>
          <w:p w14:paraId="189AF02D" w14:textId="77777777" w:rsidR="00C91A8C" w:rsidRDefault="00EC58D3">
            <w:pPr>
              <w:pStyle w:val="TableParagraph"/>
              <w:spacing w:before="91"/>
              <w:ind w:left="-4"/>
              <w:rPr>
                <w:sz w:val="16"/>
              </w:rPr>
            </w:pPr>
            <w:r>
              <w:rPr>
                <w:sz w:val="16"/>
              </w:rPr>
              <w:t>e-mail</w:t>
            </w:r>
          </w:p>
        </w:tc>
        <w:tc>
          <w:tcPr>
            <w:tcW w:w="106" w:type="dxa"/>
          </w:tcPr>
          <w:p w14:paraId="0AFCB29C" w14:textId="77777777" w:rsidR="00C91A8C" w:rsidRDefault="00C91A8C">
            <w:pPr>
              <w:pStyle w:val="TableParagraph"/>
              <w:rPr>
                <w:rFonts w:ascii="Times New Roman"/>
                <w:sz w:val="12"/>
              </w:rPr>
            </w:pPr>
          </w:p>
        </w:tc>
        <w:tc>
          <w:tcPr>
            <w:tcW w:w="2006" w:type="dxa"/>
            <w:tcBorders>
              <w:top w:val="single" w:sz="4" w:space="0" w:color="000000"/>
              <w:bottom w:val="single" w:sz="4" w:space="0" w:color="000000"/>
            </w:tcBorders>
          </w:tcPr>
          <w:p w14:paraId="1B5CD05C" w14:textId="77777777" w:rsidR="00C91A8C" w:rsidRDefault="00EC58D3">
            <w:pPr>
              <w:pStyle w:val="TableParagraph"/>
              <w:spacing w:before="91"/>
              <w:ind w:left="-12"/>
              <w:rPr>
                <w:sz w:val="16"/>
              </w:rPr>
            </w:pPr>
            <w:r>
              <w:rPr>
                <w:sz w:val="16"/>
              </w:rPr>
              <w:t>Teléfono</w:t>
            </w:r>
          </w:p>
        </w:tc>
      </w:tr>
      <w:tr w:rsidR="00C91A8C" w14:paraId="73A0D3C5" w14:textId="77777777">
        <w:trPr>
          <w:trHeight w:val="330"/>
        </w:trPr>
        <w:tc>
          <w:tcPr>
            <w:tcW w:w="2731" w:type="dxa"/>
            <w:tcBorders>
              <w:left w:val="single" w:sz="4" w:space="0" w:color="000000"/>
              <w:right w:val="single" w:sz="4" w:space="0" w:color="000000"/>
            </w:tcBorders>
          </w:tcPr>
          <w:p w14:paraId="13386A25" w14:textId="77777777" w:rsidR="00C91A8C" w:rsidRDefault="00C91A8C">
            <w:pPr>
              <w:pStyle w:val="TableParagraph"/>
              <w:rPr>
                <w:rFonts w:ascii="Times New Roman"/>
                <w:sz w:val="12"/>
              </w:rPr>
            </w:pPr>
          </w:p>
        </w:tc>
        <w:tc>
          <w:tcPr>
            <w:tcW w:w="103" w:type="dxa"/>
            <w:tcBorders>
              <w:left w:val="single" w:sz="4" w:space="0" w:color="000000"/>
              <w:right w:val="single" w:sz="4" w:space="0" w:color="000000"/>
            </w:tcBorders>
          </w:tcPr>
          <w:p w14:paraId="764CC39D" w14:textId="77777777" w:rsidR="00C91A8C" w:rsidRDefault="00C91A8C">
            <w:pPr>
              <w:pStyle w:val="TableParagraph"/>
              <w:rPr>
                <w:rFonts w:ascii="Times New Roman"/>
                <w:sz w:val="12"/>
              </w:rPr>
            </w:pPr>
          </w:p>
        </w:tc>
        <w:tc>
          <w:tcPr>
            <w:tcW w:w="2833" w:type="dxa"/>
            <w:tcBorders>
              <w:left w:val="single" w:sz="4" w:space="0" w:color="000000"/>
              <w:right w:val="single" w:sz="4" w:space="0" w:color="000000"/>
            </w:tcBorders>
          </w:tcPr>
          <w:p w14:paraId="79F94462" w14:textId="77777777" w:rsidR="00C91A8C" w:rsidRDefault="00C91A8C">
            <w:pPr>
              <w:pStyle w:val="TableParagraph"/>
              <w:rPr>
                <w:rFonts w:ascii="Times New Roman"/>
                <w:sz w:val="12"/>
              </w:rPr>
            </w:pPr>
          </w:p>
        </w:tc>
        <w:tc>
          <w:tcPr>
            <w:tcW w:w="82" w:type="dxa"/>
            <w:tcBorders>
              <w:left w:val="single" w:sz="4" w:space="0" w:color="000000"/>
              <w:right w:val="single" w:sz="4" w:space="0" w:color="000000"/>
            </w:tcBorders>
          </w:tcPr>
          <w:p w14:paraId="6AC16899" w14:textId="77777777" w:rsidR="00C91A8C" w:rsidRDefault="00C91A8C">
            <w:pPr>
              <w:pStyle w:val="TableParagraph"/>
              <w:rPr>
                <w:rFonts w:ascii="Times New Roman"/>
                <w:sz w:val="12"/>
              </w:rPr>
            </w:pPr>
          </w:p>
        </w:tc>
        <w:tc>
          <w:tcPr>
            <w:tcW w:w="2463" w:type="dxa"/>
            <w:tcBorders>
              <w:left w:val="single" w:sz="4" w:space="0" w:color="000000"/>
              <w:bottom w:val="single" w:sz="4" w:space="0" w:color="000000"/>
              <w:right w:val="single" w:sz="4" w:space="0" w:color="000000"/>
            </w:tcBorders>
          </w:tcPr>
          <w:p w14:paraId="18D69F4F" w14:textId="77777777" w:rsidR="00C91A8C" w:rsidRDefault="00C91A8C">
            <w:pPr>
              <w:pStyle w:val="TableParagraph"/>
              <w:rPr>
                <w:rFonts w:ascii="Times New Roman"/>
                <w:sz w:val="12"/>
              </w:rPr>
            </w:pPr>
          </w:p>
        </w:tc>
        <w:tc>
          <w:tcPr>
            <w:tcW w:w="106" w:type="dxa"/>
            <w:tcBorders>
              <w:left w:val="single" w:sz="4" w:space="0" w:color="000000"/>
              <w:right w:val="single" w:sz="4" w:space="0" w:color="000000"/>
            </w:tcBorders>
          </w:tcPr>
          <w:p w14:paraId="7CAA587C" w14:textId="77777777" w:rsidR="00C91A8C" w:rsidRDefault="00C91A8C">
            <w:pPr>
              <w:pStyle w:val="TableParagraph"/>
              <w:rPr>
                <w:rFonts w:ascii="Times New Roman"/>
                <w:sz w:val="12"/>
              </w:rPr>
            </w:pPr>
          </w:p>
        </w:tc>
        <w:tc>
          <w:tcPr>
            <w:tcW w:w="2006" w:type="dxa"/>
            <w:tcBorders>
              <w:top w:val="single" w:sz="4" w:space="0" w:color="000000"/>
              <w:left w:val="single" w:sz="4" w:space="0" w:color="000000"/>
              <w:bottom w:val="single" w:sz="4" w:space="0" w:color="000000"/>
              <w:right w:val="single" w:sz="4" w:space="0" w:color="000000"/>
            </w:tcBorders>
          </w:tcPr>
          <w:p w14:paraId="2E11957E" w14:textId="77777777" w:rsidR="00C91A8C" w:rsidRDefault="00C91A8C">
            <w:pPr>
              <w:pStyle w:val="TableParagraph"/>
              <w:rPr>
                <w:rFonts w:ascii="Times New Roman"/>
                <w:sz w:val="12"/>
              </w:rPr>
            </w:pPr>
          </w:p>
        </w:tc>
      </w:tr>
    </w:tbl>
    <w:p w14:paraId="7BE913F7" w14:textId="77777777" w:rsidR="00C91A8C" w:rsidRDefault="00C91A8C">
      <w:pPr>
        <w:pStyle w:val="Textoindependiente"/>
        <w:spacing w:before="7"/>
        <w:rPr>
          <w:rFonts w:ascii="Verdana"/>
          <w:sz w:val="7"/>
        </w:rPr>
      </w:pPr>
    </w:p>
    <w:p w14:paraId="37AFDE0C" w14:textId="77777777" w:rsidR="00C91A8C" w:rsidRDefault="00EC58D3">
      <w:pPr>
        <w:spacing w:before="101"/>
        <w:ind w:left="227"/>
        <w:rPr>
          <w:rFonts w:ascii="Verdana"/>
          <w:sz w:val="16"/>
        </w:rPr>
      </w:pPr>
      <w:r>
        <w:rPr>
          <w:rFonts w:ascii="Verdana"/>
          <w:sz w:val="16"/>
        </w:rPr>
        <w:t>Consigno como medio preferente a efectos de comunicaciones:</w:t>
      </w:r>
    </w:p>
    <w:p w14:paraId="70E63AD0" w14:textId="77777777" w:rsidR="00C91A8C" w:rsidRDefault="00C91A8C">
      <w:pPr>
        <w:pStyle w:val="Textoindependiente"/>
        <w:rPr>
          <w:rFonts w:ascii="Verdana"/>
          <w:sz w:val="16"/>
        </w:rPr>
      </w:pPr>
    </w:p>
    <w:p w14:paraId="4B6B3034" w14:textId="5E637269" w:rsidR="00C91A8C" w:rsidRDefault="00FE1396">
      <w:pPr>
        <w:tabs>
          <w:tab w:val="left" w:pos="2639"/>
        </w:tabs>
        <w:ind w:left="480"/>
        <w:rPr>
          <w:rFonts w:ascii="Verdana" w:hAnsi="Verdana"/>
          <w:sz w:val="12"/>
        </w:rPr>
      </w:pPr>
      <w:r>
        <w:rPr>
          <w:noProof/>
        </w:rPr>
        <mc:AlternateContent>
          <mc:Choice Requires="wps">
            <w:drawing>
              <wp:anchor distT="0" distB="0" distL="114300" distR="114300" simplePos="0" relativeHeight="15734272" behindDoc="0" locked="0" layoutInCell="1" allowOverlap="1" wp14:anchorId="50F458FD" wp14:editId="3585859C">
                <wp:simplePos x="0" y="0"/>
                <wp:positionH relativeFrom="page">
                  <wp:posOffset>521970</wp:posOffset>
                </wp:positionH>
                <wp:positionV relativeFrom="paragraph">
                  <wp:posOffset>10795</wp:posOffset>
                </wp:positionV>
                <wp:extent cx="94615" cy="9461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C19AF" id="Rectangle 8" o:spid="_x0000_s1026" style="position:absolute;margin-left:41.1pt;margin-top:.85pt;width:7.45pt;height:7.4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" filled="f" strokeweight=".72pt">
                <w10:wrap anchorx="page"/>
              </v:rect>
            </w:pict>
          </mc:Fallback>
        </mc:AlternateContent>
      </w:r>
      <w:r>
        <w:rPr>
          <w:noProof/>
        </w:rPr>
        <mc:AlternateContent>
          <mc:Choice Requires="wps">
            <w:drawing>
              <wp:anchor distT="0" distB="0" distL="114300" distR="114300" simplePos="0" relativeHeight="487482880" behindDoc="1" locked="0" layoutInCell="1" allowOverlap="1" wp14:anchorId="4906C87D" wp14:editId="5D1C2167">
                <wp:simplePos x="0" y="0"/>
                <wp:positionH relativeFrom="page">
                  <wp:posOffset>1899285</wp:posOffset>
                </wp:positionH>
                <wp:positionV relativeFrom="paragraph">
                  <wp:posOffset>10795</wp:posOffset>
                </wp:positionV>
                <wp:extent cx="94615" cy="9461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A6B4" id="Rectangle 7" o:spid="_x0000_s1026" style="position:absolute;margin-left:149.55pt;margin-top:.85pt;width:7.45pt;height:7.4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" filled="f" strokeweight=".72pt">
                <w10:wrap anchorx="page"/>
              </v:rect>
            </w:pict>
          </mc:Fallback>
        </mc:AlternateContent>
      </w:r>
      <w:r w:rsidR="00EC58D3">
        <w:rPr>
          <w:rFonts w:ascii="Verdana" w:hAnsi="Verdana"/>
          <w:sz w:val="16"/>
        </w:rPr>
        <w:t>Correo</w:t>
      </w:r>
      <w:r w:rsidR="00EC58D3">
        <w:rPr>
          <w:rFonts w:ascii="Verdana" w:hAnsi="Verdana"/>
          <w:spacing w:val="-10"/>
          <w:sz w:val="16"/>
        </w:rPr>
        <w:t xml:space="preserve"> </w:t>
      </w:r>
      <w:r w:rsidR="00EC58D3">
        <w:rPr>
          <w:rFonts w:ascii="Verdana" w:hAnsi="Verdana"/>
          <w:sz w:val="16"/>
        </w:rPr>
        <w:t>postal</w:t>
      </w:r>
      <w:r w:rsidR="00EC58D3">
        <w:rPr>
          <w:rFonts w:ascii="Verdana" w:hAnsi="Verdana"/>
          <w:sz w:val="16"/>
        </w:rPr>
        <w:tab/>
        <w:t xml:space="preserve">Sede electrónica </w:t>
      </w:r>
      <w:r w:rsidR="00EC58D3">
        <w:rPr>
          <w:rFonts w:ascii="Verdana" w:hAnsi="Verdana"/>
          <w:sz w:val="12"/>
        </w:rPr>
        <w:t xml:space="preserve">(marque con </w:t>
      </w:r>
      <w:r w:rsidR="00EC58D3">
        <w:rPr>
          <w:rFonts w:ascii="Verdana" w:hAnsi="Verdana"/>
          <w:spacing w:val="-3"/>
          <w:sz w:val="12"/>
        </w:rPr>
        <w:t xml:space="preserve">una </w:t>
      </w:r>
      <w:r w:rsidR="00EC58D3">
        <w:rPr>
          <w:rFonts w:ascii="Verdana" w:hAnsi="Verdana"/>
          <w:sz w:val="12"/>
        </w:rPr>
        <w:t xml:space="preserve">X </w:t>
      </w:r>
      <w:r w:rsidR="00EC58D3">
        <w:rPr>
          <w:rFonts w:ascii="Verdana" w:hAnsi="Verdana"/>
          <w:spacing w:val="3"/>
          <w:sz w:val="12"/>
        </w:rPr>
        <w:t xml:space="preserve">lo </w:t>
      </w:r>
      <w:r w:rsidR="00EC58D3">
        <w:rPr>
          <w:rFonts w:ascii="Verdana" w:hAnsi="Verdana"/>
          <w:sz w:val="12"/>
        </w:rPr>
        <w:t>que</w:t>
      </w:r>
      <w:r w:rsidR="00EC58D3">
        <w:rPr>
          <w:rFonts w:ascii="Verdana" w:hAnsi="Verdana"/>
          <w:spacing w:val="25"/>
          <w:sz w:val="12"/>
        </w:rPr>
        <w:t xml:space="preserve"> </w:t>
      </w:r>
      <w:r w:rsidR="00EC58D3">
        <w:rPr>
          <w:rFonts w:ascii="Verdana" w:hAnsi="Verdana"/>
          <w:sz w:val="12"/>
        </w:rPr>
        <w:t>proceda)</w:t>
      </w:r>
    </w:p>
    <w:p w14:paraId="6A25116E" w14:textId="77777777" w:rsidR="00C91A8C" w:rsidRDefault="00C91A8C">
      <w:pPr>
        <w:pStyle w:val="Textoindependiente"/>
        <w:spacing w:before="4"/>
        <w:rPr>
          <w:rFonts w:ascii="Verdana"/>
          <w:sz w:val="16"/>
        </w:rPr>
      </w:pPr>
    </w:p>
    <w:p w14:paraId="2B1AA14C" w14:textId="77777777" w:rsidR="00C91A8C" w:rsidRDefault="00EC58D3">
      <w:pPr>
        <w:spacing w:before="1"/>
        <w:ind w:left="227"/>
        <w:rPr>
          <w:rFonts w:ascii="Verdana" w:hAnsi="Verdana"/>
          <w:sz w:val="16"/>
        </w:rPr>
      </w:pPr>
      <w:r>
        <w:rPr>
          <w:rFonts w:ascii="Verdana" w:hAnsi="Verdana"/>
          <w:w w:val="105"/>
          <w:sz w:val="16"/>
        </w:rPr>
        <w:t>DATOS DE LA UNIDAD O MEDIO A TRAVÉS DEL CUAL SE PRODUJO LA INCIDENCIA</w:t>
      </w:r>
    </w:p>
    <w:p w14:paraId="37AAAF82" w14:textId="77777777" w:rsidR="00C91A8C" w:rsidRDefault="00C91A8C">
      <w:pPr>
        <w:pStyle w:val="Textoindependiente"/>
        <w:spacing w:before="4"/>
        <w:rPr>
          <w:rFonts w:ascii="Verdana"/>
          <w:sz w:val="15"/>
        </w:rPr>
      </w:pPr>
    </w:p>
    <w:p w14:paraId="2A1BF255" w14:textId="4E708122" w:rsidR="00C91A8C" w:rsidRDefault="00FE1396">
      <w:pPr>
        <w:tabs>
          <w:tab w:val="left" w:pos="8980"/>
        </w:tabs>
        <w:ind w:left="227"/>
        <w:rPr>
          <w:rFonts w:ascii="Verdana" w:hAnsi="Verdana"/>
          <w:sz w:val="12"/>
        </w:rPr>
      </w:pPr>
      <w:r>
        <w:rPr>
          <w:noProof/>
        </w:rPr>
        <mc:AlternateContent>
          <mc:Choice Requires="wps">
            <w:drawing>
              <wp:anchor distT="0" distB="0" distL="0" distR="0" simplePos="0" relativeHeight="487590912" behindDoc="1" locked="0" layoutInCell="1" allowOverlap="1" wp14:anchorId="24463070" wp14:editId="1EFC41AE">
                <wp:simplePos x="0" y="0"/>
                <wp:positionH relativeFrom="page">
                  <wp:posOffset>521335</wp:posOffset>
                </wp:positionH>
                <wp:positionV relativeFrom="paragraph">
                  <wp:posOffset>137795</wp:posOffset>
                </wp:positionV>
                <wp:extent cx="5501005" cy="21590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B2D1" id="Rectangle 6" o:spid="_x0000_s1026" style="position:absolute;margin-left:41.05pt;margin-top:10.85pt;width:433.15pt;height:1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" filled="f" strokeweight=".5pt">
                <w10:wrap type="topAndBottom" anchorx="page"/>
              </v:rect>
            </w:pict>
          </mc:Fallback>
        </mc:AlternateContent>
      </w:r>
      <w:r>
        <w:rPr>
          <w:noProof/>
        </w:rPr>
        <mc:AlternateContent>
          <mc:Choice Requires="wps">
            <w:drawing>
              <wp:anchor distT="0" distB="0" distL="0" distR="0" simplePos="0" relativeHeight="487591424" behindDoc="1" locked="0" layoutInCell="1" allowOverlap="1" wp14:anchorId="33BD080A" wp14:editId="565FB839">
                <wp:simplePos x="0" y="0"/>
                <wp:positionH relativeFrom="page">
                  <wp:posOffset>6095365</wp:posOffset>
                </wp:positionH>
                <wp:positionV relativeFrom="paragraph">
                  <wp:posOffset>144780</wp:posOffset>
                </wp:positionV>
                <wp:extent cx="982980" cy="21590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15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6BD05" id="Rectangle 5" o:spid="_x0000_s1026" style="position:absolute;margin-left:479.95pt;margin-top:11.4pt;width:77.4pt;height:1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" filled="f" strokeweight=".5pt">
                <w10:wrap type="topAndBottom" anchorx="page"/>
              </v:rect>
            </w:pict>
          </mc:Fallback>
        </mc:AlternateContent>
      </w:r>
      <w:r w:rsidR="00EC58D3">
        <w:rPr>
          <w:rFonts w:ascii="Verdana" w:hAnsi="Verdana"/>
          <w:sz w:val="12"/>
        </w:rPr>
        <w:t>Unidad/dependencia</w:t>
      </w:r>
      <w:r w:rsidR="00EC58D3">
        <w:rPr>
          <w:rFonts w:ascii="Verdana" w:hAnsi="Verdana"/>
          <w:spacing w:val="-17"/>
          <w:sz w:val="12"/>
        </w:rPr>
        <w:t xml:space="preserve"> </w:t>
      </w:r>
      <w:r w:rsidR="00EC58D3">
        <w:rPr>
          <w:rFonts w:ascii="Verdana" w:hAnsi="Verdana"/>
          <w:sz w:val="12"/>
        </w:rPr>
        <w:t>y</w:t>
      </w:r>
      <w:r w:rsidR="00EC58D3">
        <w:rPr>
          <w:rFonts w:ascii="Verdana" w:hAnsi="Verdana"/>
          <w:spacing w:val="2"/>
          <w:sz w:val="12"/>
        </w:rPr>
        <w:t xml:space="preserve"> </w:t>
      </w:r>
      <w:r w:rsidR="00EC58D3">
        <w:rPr>
          <w:rFonts w:ascii="Verdana" w:hAnsi="Verdana"/>
          <w:sz w:val="12"/>
        </w:rPr>
        <w:t>dirección</w:t>
      </w:r>
      <w:r w:rsidR="00EC58D3">
        <w:rPr>
          <w:rFonts w:ascii="Verdana" w:hAnsi="Verdana"/>
          <w:spacing w:val="-5"/>
          <w:sz w:val="12"/>
        </w:rPr>
        <w:t xml:space="preserve"> </w:t>
      </w:r>
      <w:r w:rsidR="00EC58D3">
        <w:rPr>
          <w:rFonts w:ascii="Verdana" w:hAnsi="Verdana"/>
          <w:spacing w:val="-3"/>
          <w:sz w:val="12"/>
        </w:rPr>
        <w:t>del</w:t>
      </w:r>
      <w:r w:rsidR="00EC58D3">
        <w:rPr>
          <w:rFonts w:ascii="Verdana" w:hAnsi="Verdana"/>
          <w:spacing w:val="-2"/>
          <w:sz w:val="12"/>
        </w:rPr>
        <w:t xml:space="preserve"> </w:t>
      </w:r>
      <w:r w:rsidR="00EC58D3">
        <w:rPr>
          <w:rFonts w:ascii="Verdana" w:hAnsi="Verdana"/>
          <w:sz w:val="12"/>
        </w:rPr>
        <w:t>lugar</w:t>
      </w:r>
      <w:r w:rsidR="00EC58D3">
        <w:rPr>
          <w:rFonts w:ascii="Verdana" w:hAnsi="Verdana"/>
          <w:spacing w:val="-5"/>
          <w:sz w:val="12"/>
        </w:rPr>
        <w:t xml:space="preserve"> </w:t>
      </w:r>
      <w:r w:rsidR="00EC58D3">
        <w:rPr>
          <w:rFonts w:ascii="Verdana" w:hAnsi="Verdana"/>
          <w:sz w:val="12"/>
        </w:rPr>
        <w:t>donde</w:t>
      </w:r>
      <w:r w:rsidR="00EC58D3">
        <w:rPr>
          <w:rFonts w:ascii="Verdana" w:hAnsi="Verdana"/>
          <w:spacing w:val="-2"/>
          <w:sz w:val="12"/>
        </w:rPr>
        <w:t xml:space="preserve"> </w:t>
      </w:r>
      <w:r w:rsidR="00EC58D3">
        <w:rPr>
          <w:rFonts w:ascii="Verdana" w:hAnsi="Verdana"/>
          <w:sz w:val="12"/>
        </w:rPr>
        <w:t>se</w:t>
      </w:r>
      <w:r w:rsidR="00EC58D3">
        <w:rPr>
          <w:rFonts w:ascii="Verdana" w:hAnsi="Verdana"/>
          <w:spacing w:val="-1"/>
          <w:sz w:val="12"/>
        </w:rPr>
        <w:t xml:space="preserve"> </w:t>
      </w:r>
      <w:r w:rsidR="00EC58D3">
        <w:rPr>
          <w:rFonts w:ascii="Verdana" w:hAnsi="Verdana"/>
          <w:sz w:val="12"/>
        </w:rPr>
        <w:t>produjo</w:t>
      </w:r>
      <w:r w:rsidR="00EC58D3">
        <w:rPr>
          <w:rFonts w:ascii="Verdana" w:hAnsi="Verdana"/>
          <w:spacing w:val="-9"/>
          <w:sz w:val="12"/>
        </w:rPr>
        <w:t xml:space="preserve"> </w:t>
      </w:r>
      <w:r w:rsidR="00EC58D3">
        <w:rPr>
          <w:rFonts w:ascii="Verdana" w:hAnsi="Verdana"/>
          <w:spacing w:val="3"/>
          <w:sz w:val="12"/>
        </w:rPr>
        <w:t>la</w:t>
      </w:r>
      <w:r w:rsidR="00EC58D3">
        <w:rPr>
          <w:rFonts w:ascii="Verdana" w:hAnsi="Verdana"/>
          <w:spacing w:val="-10"/>
          <w:sz w:val="12"/>
        </w:rPr>
        <w:t xml:space="preserve"> </w:t>
      </w:r>
      <w:r w:rsidR="00EC58D3">
        <w:rPr>
          <w:rFonts w:ascii="Verdana" w:hAnsi="Verdana"/>
          <w:sz w:val="12"/>
        </w:rPr>
        <w:t>incidencia</w:t>
      </w:r>
      <w:r w:rsidR="00EC58D3">
        <w:rPr>
          <w:rFonts w:ascii="Verdana" w:hAnsi="Verdana"/>
          <w:sz w:val="12"/>
        </w:rPr>
        <w:tab/>
        <w:t xml:space="preserve">Fecha de </w:t>
      </w:r>
      <w:r w:rsidR="00EC58D3">
        <w:rPr>
          <w:rFonts w:ascii="Verdana" w:hAnsi="Verdana"/>
          <w:spacing w:val="2"/>
          <w:sz w:val="12"/>
        </w:rPr>
        <w:t>la</w:t>
      </w:r>
      <w:r w:rsidR="00EC58D3">
        <w:rPr>
          <w:rFonts w:ascii="Verdana" w:hAnsi="Verdana"/>
          <w:spacing w:val="-16"/>
          <w:sz w:val="12"/>
        </w:rPr>
        <w:t xml:space="preserve"> </w:t>
      </w:r>
      <w:r w:rsidR="00EC58D3">
        <w:rPr>
          <w:rFonts w:ascii="Verdana" w:hAnsi="Verdana"/>
          <w:sz w:val="12"/>
        </w:rPr>
        <w:t>incidencia</w:t>
      </w:r>
    </w:p>
    <w:p w14:paraId="0D2C7422" w14:textId="77777777" w:rsidR="00C91A8C" w:rsidRDefault="00EC58D3">
      <w:pPr>
        <w:spacing w:before="84"/>
        <w:ind w:left="227"/>
        <w:rPr>
          <w:rFonts w:ascii="Verdana" w:hAnsi="Verdana"/>
          <w:sz w:val="12"/>
        </w:rPr>
      </w:pPr>
      <w:r>
        <w:rPr>
          <w:rFonts w:ascii="Verdana" w:hAnsi="Verdana"/>
          <w:w w:val="105"/>
          <w:sz w:val="16"/>
        </w:rPr>
        <w:t xml:space="preserve">REFERIDA A SERVICIOS PRESTADOS A TRAVÉS DE: </w:t>
      </w:r>
      <w:proofErr w:type="gramStart"/>
      <w:r>
        <w:rPr>
          <w:rFonts w:ascii="Times New Roman" w:hAnsi="Times New Roman"/>
          <w:w w:val="105"/>
          <w:sz w:val="16"/>
        </w:rPr>
        <w:t xml:space="preserve">( </w:t>
      </w:r>
      <w:r>
        <w:rPr>
          <w:rFonts w:ascii="Verdana" w:hAnsi="Verdana"/>
          <w:w w:val="105"/>
          <w:sz w:val="12"/>
        </w:rPr>
        <w:t>marque</w:t>
      </w:r>
      <w:proofErr w:type="gramEnd"/>
      <w:r>
        <w:rPr>
          <w:rFonts w:ascii="Verdana" w:hAnsi="Verdana"/>
          <w:w w:val="105"/>
          <w:sz w:val="12"/>
        </w:rPr>
        <w:t xml:space="preserve"> con una X lo que proceda)</w:t>
      </w:r>
    </w:p>
    <w:p w14:paraId="7D6FFA3D" w14:textId="77777777" w:rsidR="00C91A8C" w:rsidRDefault="00C91A8C">
      <w:pPr>
        <w:pStyle w:val="Textoindependiente"/>
        <w:spacing w:before="5"/>
        <w:rPr>
          <w:rFonts w:ascii="Verdana"/>
          <w:sz w:val="8"/>
        </w:rPr>
      </w:pPr>
    </w:p>
    <w:p w14:paraId="4BDFF7B6" w14:textId="754499DD" w:rsidR="00C91A8C" w:rsidRDefault="00FE1396">
      <w:pPr>
        <w:tabs>
          <w:tab w:val="left" w:pos="5400"/>
        </w:tabs>
        <w:spacing w:before="101"/>
        <w:ind w:left="475"/>
        <w:rPr>
          <w:rFonts w:ascii="Verdana" w:hAnsi="Verdana"/>
          <w:sz w:val="16"/>
        </w:rPr>
      </w:pPr>
      <w:r>
        <w:rPr>
          <w:noProof/>
        </w:rPr>
        <mc:AlternateContent>
          <mc:Choice Requires="wps">
            <w:drawing>
              <wp:anchor distT="0" distB="0" distL="114300" distR="114300" simplePos="0" relativeHeight="15735296" behindDoc="0" locked="0" layoutInCell="1" allowOverlap="1" wp14:anchorId="75EA28D1" wp14:editId="76A00DF6">
                <wp:simplePos x="0" y="0"/>
                <wp:positionH relativeFrom="page">
                  <wp:posOffset>534035</wp:posOffset>
                </wp:positionH>
                <wp:positionV relativeFrom="paragraph">
                  <wp:posOffset>73660</wp:posOffset>
                </wp:positionV>
                <wp:extent cx="94615" cy="9588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D7C0" id="Rectangle 4" o:spid="_x0000_s1026" style="position:absolute;margin-left:42.05pt;margin-top:5.8pt;width:7.45pt;height:7.5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487483904" behindDoc="1" locked="0" layoutInCell="1" allowOverlap="1" wp14:anchorId="332CDB2E" wp14:editId="509C06F7">
                <wp:simplePos x="0" y="0"/>
                <wp:positionH relativeFrom="page">
                  <wp:posOffset>3675380</wp:posOffset>
                </wp:positionH>
                <wp:positionV relativeFrom="paragraph">
                  <wp:posOffset>73660</wp:posOffset>
                </wp:positionV>
                <wp:extent cx="94615" cy="958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58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DB600" id="Rectangle 3" o:spid="_x0000_s1026" style="position:absolute;margin-left:289.4pt;margin-top:5.8pt;width:7.45pt;height:7.5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" filled="f" strokeweight=".72pt">
                <w10:wrap anchorx="page"/>
              </v:rect>
            </w:pict>
          </mc:Fallback>
        </mc:AlternateContent>
      </w:r>
      <w:r w:rsidR="00EC58D3">
        <w:rPr>
          <w:rFonts w:ascii="Verdana" w:hAnsi="Verdana"/>
          <w:sz w:val="16"/>
        </w:rPr>
        <w:t>MEDIOS</w:t>
      </w:r>
      <w:r w:rsidR="00EC58D3">
        <w:rPr>
          <w:rFonts w:ascii="Verdana" w:hAnsi="Verdana"/>
          <w:spacing w:val="-13"/>
          <w:sz w:val="16"/>
        </w:rPr>
        <w:t xml:space="preserve"> </w:t>
      </w:r>
      <w:r w:rsidR="00EC58D3">
        <w:rPr>
          <w:rFonts w:ascii="Verdana" w:hAnsi="Verdana"/>
          <w:sz w:val="16"/>
        </w:rPr>
        <w:t>ELECTRÓNICOS</w:t>
      </w:r>
      <w:r w:rsidR="00EC58D3">
        <w:rPr>
          <w:rFonts w:ascii="Verdana" w:hAnsi="Verdana"/>
          <w:sz w:val="16"/>
        </w:rPr>
        <w:tab/>
        <w:t>OTROS</w:t>
      </w:r>
      <w:r w:rsidR="00EC58D3">
        <w:rPr>
          <w:rFonts w:ascii="Verdana" w:hAnsi="Verdana"/>
          <w:spacing w:val="-6"/>
          <w:sz w:val="16"/>
        </w:rPr>
        <w:t xml:space="preserve"> </w:t>
      </w:r>
      <w:r w:rsidR="00EC58D3">
        <w:rPr>
          <w:rFonts w:ascii="Verdana" w:hAnsi="Verdana"/>
          <w:sz w:val="16"/>
        </w:rPr>
        <w:t>MEDIOS</w:t>
      </w:r>
    </w:p>
    <w:p w14:paraId="6A2EDD34" w14:textId="77777777" w:rsidR="00C91A8C" w:rsidRDefault="00C91A8C">
      <w:pPr>
        <w:pStyle w:val="Textoindependiente"/>
        <w:spacing w:before="5"/>
        <w:rPr>
          <w:rFonts w:ascii="Verdana"/>
          <w:sz w:val="12"/>
        </w:rPr>
      </w:pPr>
    </w:p>
    <w:p w14:paraId="22E8F6CC" w14:textId="3E06E54D" w:rsidR="00C91A8C" w:rsidRDefault="00EC58D3">
      <w:pPr>
        <w:spacing w:before="101"/>
        <w:ind w:left="227"/>
        <w:rPr>
          <w:rFonts w:ascii="Verdana"/>
          <w:w w:val="110"/>
          <w:sz w:val="16"/>
        </w:rPr>
      </w:pPr>
      <w:r>
        <w:rPr>
          <w:rFonts w:ascii="Verdana"/>
          <w:w w:val="110"/>
          <w:sz w:val="16"/>
        </w:rPr>
        <w:t>MOTIVO DE LA QUEJA/SUGERENCIA</w:t>
      </w:r>
    </w:p>
    <w:p w14:paraId="29978767" w14:textId="3D9F63C3" w:rsidR="00FE1396" w:rsidRPr="00FE1396" w:rsidRDefault="00FE1396">
      <w:pPr>
        <w:spacing w:before="101"/>
        <w:ind w:left="227"/>
        <w:rPr>
          <w:rFonts w:ascii="Verdana"/>
          <w:sz w:val="12"/>
          <w:szCs w:val="12"/>
        </w:rPr>
      </w:pPr>
      <w:r>
        <w:rPr>
          <w:rFonts w:ascii="Verdana"/>
          <w:w w:val="110"/>
          <w:sz w:val="12"/>
          <w:szCs w:val="12"/>
        </w:rPr>
        <w:t>Describa brevemente hechos y circunstancias que han dado lugar a la presentaci</w:t>
      </w:r>
      <w:r>
        <w:rPr>
          <w:rFonts w:ascii="Verdana"/>
          <w:w w:val="110"/>
          <w:sz w:val="12"/>
          <w:szCs w:val="12"/>
        </w:rPr>
        <w:t>ó</w:t>
      </w:r>
      <w:r>
        <w:rPr>
          <w:rFonts w:ascii="Verdana"/>
          <w:w w:val="110"/>
          <w:sz w:val="12"/>
          <w:szCs w:val="12"/>
        </w:rPr>
        <w:t>n de la queja/sugerencia</w:t>
      </w:r>
    </w:p>
    <w:p w14:paraId="5E50C0F5" w14:textId="77777777" w:rsidR="00C91A8C" w:rsidRDefault="00C91A8C">
      <w:pPr>
        <w:pStyle w:val="Textoindependiente"/>
        <w:spacing w:before="7"/>
        <w:rPr>
          <w:rFonts w:ascii="Verdana"/>
          <w:sz w:val="15"/>
        </w:rPr>
      </w:pPr>
    </w:p>
    <w:tbl>
      <w:tblPr>
        <w:tblStyle w:val="Tablaconcuadrcula"/>
        <w:tblW w:w="0" w:type="auto"/>
        <w:tblInd w:w="392" w:type="dxa"/>
        <w:tblLook w:val="04A0" w:firstRow="1" w:lastRow="0" w:firstColumn="1" w:lastColumn="0" w:noHBand="0" w:noVBand="1"/>
      </w:tblPr>
      <w:tblGrid>
        <w:gridCol w:w="10298"/>
      </w:tblGrid>
      <w:tr w:rsidR="00FE1396" w14:paraId="43139F26" w14:textId="77777777" w:rsidTr="00FE1396">
        <w:tc>
          <w:tcPr>
            <w:tcW w:w="10448" w:type="dxa"/>
          </w:tcPr>
          <w:p w14:paraId="712D20A0" w14:textId="19E583D6" w:rsidR="00FE1396" w:rsidRPr="00EC58D3" w:rsidRDefault="00FE1396" w:rsidP="00EC58D3">
            <w:bookmarkStart w:id="0" w:name="_Hlk53164795"/>
            <w:r>
              <w:t>La Consejería de Educación de la Región de Murcia está faltando gravemente al derecho constitucional a la educación en los niveles obligatorios, dado que no ha realizado la contratación de profesores en colegios e institutos para el desdoble de plantillas necesario en la prevención del COVID. Como consecuencia, los alumnos solo están recibiendo una parte de las clases que se han de impart</w:t>
            </w:r>
            <w:r w:rsidR="00EC58D3">
              <w:t>i</w:t>
            </w:r>
            <w:r>
              <w:t>r (hasta un 50% menos en los niveles de 4º de la ESO hasta 2º de Bachillerato), lo que les ocasionará un perjuicio irreparable el resto de sus vidas, por no hablar del agravio comparativ</w:t>
            </w:r>
            <w:r w:rsidR="00EC58D3">
              <w:t>o</w:t>
            </w:r>
            <w:r>
              <w:t xml:space="preserve"> para los alumnos que este curso han de presentarse a la Selectividad. En vista de la repetida negativa de la Consejería de reconsiderar su postura, </w:t>
            </w:r>
            <w:bookmarkEnd w:id="0"/>
            <w:r>
              <w:t>ruego que, a la mayor brevedad posible, se le obligue a efectuar dicha contratación.</w:t>
            </w:r>
          </w:p>
          <w:p w14:paraId="2F9A0737" w14:textId="1A1D4D59" w:rsidR="00FE1396" w:rsidRDefault="00FE1396">
            <w:pPr>
              <w:pStyle w:val="Textoindependiente"/>
              <w:spacing w:before="10"/>
              <w:rPr>
                <w:rFonts w:ascii="Verdana"/>
                <w:sz w:val="12"/>
              </w:rPr>
            </w:pPr>
          </w:p>
        </w:tc>
      </w:tr>
    </w:tbl>
    <w:p w14:paraId="42A6E0CA" w14:textId="77777777" w:rsidR="00C91A8C" w:rsidRDefault="00C91A8C">
      <w:pPr>
        <w:pStyle w:val="Textoindependiente"/>
        <w:spacing w:before="10"/>
        <w:rPr>
          <w:rFonts w:ascii="Verdana"/>
          <w:sz w:val="12"/>
        </w:rPr>
      </w:pPr>
    </w:p>
    <w:p w14:paraId="170A6D04" w14:textId="77777777" w:rsidR="00C91A8C" w:rsidRDefault="00EC58D3">
      <w:pPr>
        <w:spacing w:line="232" w:lineRule="auto"/>
        <w:ind w:left="261"/>
        <w:rPr>
          <w:rFonts w:ascii="Verdana" w:hAnsi="Verdana"/>
          <w:sz w:val="12"/>
        </w:rPr>
      </w:pPr>
      <w:r>
        <w:rPr>
          <w:rFonts w:ascii="Verdana" w:hAnsi="Verdana"/>
          <w:b/>
          <w:sz w:val="12"/>
        </w:rPr>
        <w:t>DATOS PERSONALES</w:t>
      </w:r>
      <w:r>
        <w:rPr>
          <w:rFonts w:ascii="Verdana" w:hAnsi="Verdana"/>
          <w:sz w:val="12"/>
        </w:rPr>
        <w:t xml:space="preserve">. En cumplimiento del Reglamento General de Protección de Datos (RGPD), le informamos que sus datos serán incorporados al tratamiento denominado QUEJAS Y SUGERENCIAS, titularidad del Ministerio de Educación y Formación Profesional, cuya información básica </w:t>
      </w:r>
      <w:r>
        <w:rPr>
          <w:rFonts w:ascii="Verdana" w:hAnsi="Verdana"/>
          <w:sz w:val="12"/>
        </w:rPr>
        <w:t>es la siguiente:</w:t>
      </w:r>
    </w:p>
    <w:p w14:paraId="0604FECF" w14:textId="77777777" w:rsidR="00C91A8C" w:rsidRDefault="00EC58D3">
      <w:pPr>
        <w:pStyle w:val="Prrafodelista"/>
        <w:numPr>
          <w:ilvl w:val="0"/>
          <w:numId w:val="2"/>
        </w:numPr>
        <w:tabs>
          <w:tab w:val="left" w:pos="425"/>
        </w:tabs>
        <w:rPr>
          <w:sz w:val="12"/>
        </w:rPr>
      </w:pPr>
      <w:r>
        <w:rPr>
          <w:sz w:val="12"/>
        </w:rPr>
        <w:t>RESPONSABLE: Secretaría General</w:t>
      </w:r>
      <w:r>
        <w:rPr>
          <w:spacing w:val="1"/>
          <w:sz w:val="12"/>
        </w:rPr>
        <w:t xml:space="preserve"> </w:t>
      </w:r>
      <w:r>
        <w:rPr>
          <w:sz w:val="12"/>
        </w:rPr>
        <w:t>Técnica.</w:t>
      </w:r>
    </w:p>
    <w:p w14:paraId="08B00233" w14:textId="77777777" w:rsidR="00C91A8C" w:rsidRDefault="00EC58D3">
      <w:pPr>
        <w:pStyle w:val="Prrafodelista"/>
        <w:numPr>
          <w:ilvl w:val="0"/>
          <w:numId w:val="2"/>
        </w:numPr>
        <w:tabs>
          <w:tab w:val="left" w:pos="425"/>
        </w:tabs>
        <w:rPr>
          <w:sz w:val="12"/>
        </w:rPr>
      </w:pPr>
      <w:r>
        <w:rPr>
          <w:sz w:val="12"/>
        </w:rPr>
        <w:t>FINES DEL TRATAMIENTO: Tramitación de las quejas y</w:t>
      </w:r>
      <w:r>
        <w:rPr>
          <w:spacing w:val="-3"/>
          <w:sz w:val="12"/>
        </w:rPr>
        <w:t xml:space="preserve"> </w:t>
      </w:r>
      <w:r>
        <w:rPr>
          <w:sz w:val="12"/>
        </w:rPr>
        <w:t>sugerencias.</w:t>
      </w:r>
    </w:p>
    <w:p w14:paraId="63511E70" w14:textId="77777777" w:rsidR="00C91A8C" w:rsidRDefault="00EC58D3">
      <w:pPr>
        <w:spacing w:before="91"/>
        <w:ind w:left="261"/>
        <w:rPr>
          <w:rFonts w:ascii="Verdana" w:hAnsi="Verdana"/>
          <w:sz w:val="12"/>
        </w:rPr>
      </w:pPr>
      <w:r>
        <w:rPr>
          <w:rFonts w:ascii="Verdana" w:hAnsi="Verdana"/>
          <w:sz w:val="12"/>
        </w:rPr>
        <w:t>3. LEGITIMACIÓN: Artículo 6.1.c) del RGPD, RD 1045/2018, Ley 39/2015, Ley 40/2015, RD 951/2005.</w:t>
      </w:r>
    </w:p>
    <w:p w14:paraId="3A09AC91" w14:textId="77777777" w:rsidR="00C91A8C" w:rsidRDefault="00EC58D3">
      <w:pPr>
        <w:pStyle w:val="Prrafodelista"/>
        <w:numPr>
          <w:ilvl w:val="0"/>
          <w:numId w:val="1"/>
        </w:numPr>
        <w:tabs>
          <w:tab w:val="left" w:pos="425"/>
        </w:tabs>
        <w:spacing w:before="94"/>
        <w:rPr>
          <w:sz w:val="12"/>
        </w:rPr>
      </w:pPr>
      <w:r>
        <w:rPr>
          <w:sz w:val="12"/>
        </w:rPr>
        <w:t>DESTINATARIOS: Otras administraciones,</w:t>
      </w:r>
      <w:r>
        <w:rPr>
          <w:sz w:val="12"/>
        </w:rPr>
        <w:t xml:space="preserve"> cuando corresponda.</w:t>
      </w:r>
    </w:p>
    <w:p w14:paraId="202E1683" w14:textId="77777777" w:rsidR="00C91A8C" w:rsidRDefault="00EC58D3">
      <w:pPr>
        <w:pStyle w:val="Prrafodelista"/>
        <w:numPr>
          <w:ilvl w:val="0"/>
          <w:numId w:val="1"/>
        </w:numPr>
        <w:tabs>
          <w:tab w:val="left" w:pos="425"/>
        </w:tabs>
        <w:spacing w:line="391" w:lineRule="auto"/>
        <w:ind w:left="261" w:right="799" w:firstLine="0"/>
        <w:rPr>
          <w:sz w:val="12"/>
        </w:rPr>
      </w:pPr>
      <w:r>
        <w:rPr>
          <w:sz w:val="12"/>
        </w:rPr>
        <w:t xml:space="preserve">DERECHOS: Acceso, rectificación, supresión, limitación del tratamiento, portabilidad de los datos, oposición y a no ser objeto de decisiones individualizadas. Puede consultar la información adicional y detallada sobre la protección de </w:t>
      </w:r>
      <w:r>
        <w:rPr>
          <w:sz w:val="12"/>
        </w:rPr>
        <w:t>sus datos en el reverso de este</w:t>
      </w:r>
      <w:r>
        <w:rPr>
          <w:spacing w:val="-13"/>
          <w:sz w:val="12"/>
        </w:rPr>
        <w:t xml:space="preserve"> </w:t>
      </w:r>
      <w:r>
        <w:rPr>
          <w:sz w:val="12"/>
        </w:rPr>
        <w:t>formulario.</w:t>
      </w:r>
    </w:p>
    <w:p w14:paraId="23225F48" w14:textId="77777777" w:rsidR="00C91A8C" w:rsidRDefault="00C91A8C">
      <w:pPr>
        <w:pStyle w:val="Textoindependiente"/>
        <w:rPr>
          <w:rFonts w:ascii="Verdana"/>
          <w:sz w:val="14"/>
        </w:rPr>
      </w:pPr>
    </w:p>
    <w:p w14:paraId="78AE0FC4" w14:textId="77777777" w:rsidR="00C91A8C" w:rsidRDefault="00C91A8C">
      <w:pPr>
        <w:pStyle w:val="Textoindependiente"/>
        <w:rPr>
          <w:rFonts w:ascii="Verdana"/>
          <w:sz w:val="14"/>
        </w:rPr>
      </w:pPr>
    </w:p>
    <w:p w14:paraId="489FBE66" w14:textId="77777777" w:rsidR="00C91A8C" w:rsidRDefault="00C91A8C">
      <w:pPr>
        <w:pStyle w:val="Textoindependiente"/>
        <w:rPr>
          <w:rFonts w:ascii="Verdana"/>
          <w:sz w:val="14"/>
        </w:rPr>
      </w:pPr>
    </w:p>
    <w:p w14:paraId="335833FC" w14:textId="77777777" w:rsidR="00C91A8C" w:rsidRDefault="00C91A8C">
      <w:pPr>
        <w:pStyle w:val="Textoindependiente"/>
        <w:spacing w:before="10"/>
        <w:rPr>
          <w:rFonts w:ascii="Verdana"/>
          <w:sz w:val="19"/>
        </w:rPr>
      </w:pPr>
    </w:p>
    <w:p w14:paraId="59CF17B9" w14:textId="77777777" w:rsidR="00C91A8C" w:rsidRDefault="00EC58D3">
      <w:pPr>
        <w:ind w:left="261"/>
        <w:rPr>
          <w:rFonts w:ascii="Verdana"/>
          <w:sz w:val="16"/>
        </w:rPr>
      </w:pPr>
      <w:r>
        <w:rPr>
          <w:rFonts w:ascii="Verdana"/>
          <w:w w:val="110"/>
          <w:sz w:val="16"/>
        </w:rPr>
        <w:t>Firma del interesado</w:t>
      </w:r>
    </w:p>
    <w:p w14:paraId="78CDF17D" w14:textId="77777777" w:rsidR="00C91A8C" w:rsidRDefault="00EC58D3">
      <w:pPr>
        <w:spacing w:before="57"/>
        <w:ind w:left="261" w:right="176"/>
        <w:jc w:val="both"/>
        <w:rPr>
          <w:rFonts w:ascii="Verdana" w:hAnsi="Verdana"/>
          <w:sz w:val="12"/>
        </w:rPr>
      </w:pPr>
      <w:r>
        <w:rPr>
          <w:rFonts w:ascii="Verdana" w:hAnsi="Verdana"/>
          <w:sz w:val="12"/>
        </w:rPr>
        <w:t xml:space="preserve">Recibida </w:t>
      </w:r>
      <w:r>
        <w:rPr>
          <w:rFonts w:ascii="Verdana" w:hAnsi="Verdana"/>
          <w:spacing w:val="3"/>
          <w:sz w:val="12"/>
        </w:rPr>
        <w:t xml:space="preserve">la </w:t>
      </w:r>
      <w:r>
        <w:rPr>
          <w:rFonts w:ascii="Verdana" w:hAnsi="Verdana"/>
          <w:sz w:val="12"/>
        </w:rPr>
        <w:t xml:space="preserve">queja o sugerencia, </w:t>
      </w:r>
      <w:r>
        <w:rPr>
          <w:rFonts w:ascii="Verdana" w:hAnsi="Verdana"/>
          <w:spacing w:val="3"/>
          <w:sz w:val="12"/>
        </w:rPr>
        <w:t xml:space="preserve">la </w:t>
      </w:r>
      <w:r>
        <w:rPr>
          <w:rFonts w:ascii="Verdana" w:hAnsi="Verdana"/>
          <w:sz w:val="12"/>
        </w:rPr>
        <w:t xml:space="preserve">unidad responsable de su gestión informará al interesado de las actuaciones realizadas en el plazo de 20 días hábiles (art. 16.1 </w:t>
      </w:r>
      <w:proofErr w:type="gramStart"/>
      <w:r>
        <w:rPr>
          <w:rFonts w:ascii="Verdana" w:hAnsi="Verdana"/>
          <w:sz w:val="12"/>
        </w:rPr>
        <w:t>del  RD</w:t>
      </w:r>
      <w:proofErr w:type="gramEnd"/>
      <w:r>
        <w:rPr>
          <w:rFonts w:ascii="Verdana" w:hAnsi="Verdana"/>
          <w:sz w:val="12"/>
        </w:rPr>
        <w:t xml:space="preserve"> 951/2005). En </w:t>
      </w:r>
      <w:r>
        <w:rPr>
          <w:rFonts w:ascii="Verdana" w:hAnsi="Verdana"/>
          <w:spacing w:val="-3"/>
          <w:sz w:val="12"/>
        </w:rPr>
        <w:t xml:space="preserve">el </w:t>
      </w:r>
      <w:r>
        <w:rPr>
          <w:rFonts w:ascii="Verdana" w:hAnsi="Verdana"/>
          <w:sz w:val="12"/>
        </w:rPr>
        <w:t xml:space="preserve">supuesto de falta de contestación podrá dirigirse a </w:t>
      </w:r>
      <w:r>
        <w:rPr>
          <w:rFonts w:ascii="Verdana" w:hAnsi="Verdana"/>
          <w:spacing w:val="2"/>
          <w:sz w:val="12"/>
        </w:rPr>
        <w:t xml:space="preserve">la </w:t>
      </w:r>
      <w:r>
        <w:rPr>
          <w:rFonts w:ascii="Verdana" w:hAnsi="Verdana"/>
          <w:sz w:val="12"/>
        </w:rPr>
        <w:t xml:space="preserve">Inspección General de Servicios del Ministerio </w:t>
      </w:r>
      <w:r>
        <w:rPr>
          <w:rFonts w:ascii="Verdana" w:hAnsi="Verdana"/>
          <w:sz w:val="12"/>
        </w:rPr>
        <w:t xml:space="preserve">de Educación y Formación Profesional, </w:t>
      </w:r>
      <w:proofErr w:type="gramStart"/>
      <w:r>
        <w:rPr>
          <w:rFonts w:ascii="Verdana" w:hAnsi="Verdana"/>
          <w:sz w:val="12"/>
        </w:rPr>
        <w:t>en  Paseo</w:t>
      </w:r>
      <w:proofErr w:type="gramEnd"/>
      <w:r>
        <w:rPr>
          <w:rFonts w:ascii="Verdana" w:hAnsi="Verdana"/>
          <w:sz w:val="12"/>
        </w:rPr>
        <w:t xml:space="preserve"> del Prado, 28, 5ª Planta, 28014 Madrid. Correo electrónico: </w:t>
      </w:r>
      <w:hyperlink r:id="rId6">
        <w:r>
          <w:rPr>
            <w:rFonts w:ascii="Verdana" w:hAnsi="Verdana"/>
            <w:sz w:val="12"/>
          </w:rPr>
          <w:t xml:space="preserve">igs@educacion.gob.es </w:t>
        </w:r>
      </w:hyperlink>
      <w:r>
        <w:rPr>
          <w:rFonts w:ascii="Verdana" w:hAnsi="Verdana"/>
          <w:sz w:val="12"/>
        </w:rPr>
        <w:t xml:space="preserve">(art. 16.3 del </w:t>
      </w:r>
      <w:r>
        <w:rPr>
          <w:rFonts w:ascii="Verdana" w:hAnsi="Verdana"/>
          <w:spacing w:val="-3"/>
          <w:sz w:val="12"/>
        </w:rPr>
        <w:t xml:space="preserve">RD  </w:t>
      </w:r>
      <w:r>
        <w:rPr>
          <w:rFonts w:ascii="Verdana" w:hAnsi="Verdana"/>
          <w:sz w:val="12"/>
        </w:rPr>
        <w:t xml:space="preserve">951/2005). Importante: </w:t>
      </w:r>
      <w:proofErr w:type="gramStart"/>
      <w:r>
        <w:rPr>
          <w:rFonts w:ascii="Verdana" w:hAnsi="Verdana"/>
          <w:sz w:val="12"/>
        </w:rPr>
        <w:t>las  quejas</w:t>
      </w:r>
      <w:proofErr w:type="gramEnd"/>
      <w:r>
        <w:rPr>
          <w:rFonts w:ascii="Verdana" w:hAnsi="Verdana"/>
          <w:sz w:val="12"/>
        </w:rPr>
        <w:t xml:space="preserve"> formuladas no tendrán </w:t>
      </w:r>
      <w:r>
        <w:rPr>
          <w:rFonts w:ascii="Verdana" w:hAnsi="Verdana"/>
          <w:spacing w:val="-3"/>
          <w:sz w:val="12"/>
        </w:rPr>
        <w:t xml:space="preserve">en </w:t>
      </w:r>
      <w:r>
        <w:rPr>
          <w:rFonts w:ascii="Verdana" w:hAnsi="Verdana"/>
          <w:sz w:val="12"/>
        </w:rPr>
        <w:t>n</w:t>
      </w:r>
      <w:r>
        <w:rPr>
          <w:rFonts w:ascii="Verdana" w:hAnsi="Verdana"/>
          <w:sz w:val="12"/>
        </w:rPr>
        <w:t xml:space="preserve">ingún caso </w:t>
      </w:r>
      <w:r>
        <w:rPr>
          <w:rFonts w:ascii="Verdana" w:hAnsi="Verdana"/>
          <w:spacing w:val="3"/>
          <w:sz w:val="12"/>
        </w:rPr>
        <w:t xml:space="preserve">la </w:t>
      </w:r>
      <w:r>
        <w:rPr>
          <w:rFonts w:ascii="Verdana" w:hAnsi="Verdana"/>
          <w:sz w:val="12"/>
        </w:rPr>
        <w:t xml:space="preserve">calificación de recurso administrativo </w:t>
      </w:r>
      <w:r>
        <w:rPr>
          <w:rFonts w:ascii="Verdana" w:hAnsi="Verdana"/>
          <w:spacing w:val="-4"/>
          <w:sz w:val="12"/>
        </w:rPr>
        <w:t xml:space="preserve">ni </w:t>
      </w:r>
      <w:r>
        <w:rPr>
          <w:rFonts w:ascii="Verdana" w:hAnsi="Verdana"/>
          <w:sz w:val="12"/>
        </w:rPr>
        <w:t xml:space="preserve">paralizarán los plazos establecidos en </w:t>
      </w:r>
      <w:r>
        <w:rPr>
          <w:rFonts w:ascii="Verdana" w:hAnsi="Verdana"/>
          <w:spacing w:val="2"/>
          <w:sz w:val="12"/>
        </w:rPr>
        <w:t>la</w:t>
      </w:r>
      <w:r>
        <w:rPr>
          <w:rFonts w:ascii="Verdana" w:hAnsi="Verdana"/>
          <w:spacing w:val="-14"/>
          <w:sz w:val="12"/>
        </w:rPr>
        <w:t xml:space="preserve"> </w:t>
      </w:r>
      <w:r>
        <w:rPr>
          <w:rFonts w:ascii="Verdana" w:hAnsi="Verdana"/>
          <w:sz w:val="12"/>
        </w:rPr>
        <w:t>normativa.</w:t>
      </w:r>
    </w:p>
    <w:p w14:paraId="0FB64E16" w14:textId="77777777" w:rsidR="00C91A8C" w:rsidRDefault="00C91A8C">
      <w:pPr>
        <w:jc w:val="both"/>
        <w:rPr>
          <w:rFonts w:ascii="Verdana" w:hAnsi="Verdana"/>
          <w:sz w:val="12"/>
        </w:rPr>
        <w:sectPr w:rsidR="00C91A8C">
          <w:type w:val="continuous"/>
          <w:pgSz w:w="11900" w:h="16850"/>
          <w:pgMar w:top="460" w:right="600" w:bottom="280" w:left="600" w:header="720" w:footer="720" w:gutter="0"/>
          <w:cols w:space="720"/>
        </w:sectPr>
      </w:pPr>
    </w:p>
    <w:p w14:paraId="5FDE5744" w14:textId="77777777" w:rsidR="00C91A8C" w:rsidRDefault="00EC58D3">
      <w:pPr>
        <w:spacing w:before="40"/>
        <w:ind w:left="120"/>
        <w:rPr>
          <w:b/>
          <w:sz w:val="20"/>
        </w:rPr>
      </w:pPr>
      <w:r>
        <w:rPr>
          <w:b/>
          <w:sz w:val="20"/>
        </w:rPr>
        <w:lastRenderedPageBreak/>
        <w:t>INFORMACIÓN ADICIONAL</w:t>
      </w:r>
    </w:p>
    <w:p w14:paraId="6FC6AB29" w14:textId="77777777" w:rsidR="00C91A8C" w:rsidRDefault="00C91A8C">
      <w:pPr>
        <w:pStyle w:val="Textoindependiente"/>
        <w:spacing w:before="2"/>
        <w:rPr>
          <w:b/>
          <w:sz w:val="16"/>
        </w:rPr>
      </w:pPr>
    </w:p>
    <w:p w14:paraId="33A12D78" w14:textId="77777777" w:rsidR="00C91A8C" w:rsidRDefault="00EC58D3">
      <w:pPr>
        <w:pStyle w:val="Textoindependiente"/>
        <w:spacing w:before="1"/>
        <w:ind w:left="120"/>
      </w:pPr>
      <w:r>
        <w:t>RESPONSABLE DEL TRATAMIENTO</w:t>
      </w:r>
    </w:p>
    <w:p w14:paraId="495A2BE3" w14:textId="77777777" w:rsidR="00C91A8C" w:rsidRDefault="00EC58D3">
      <w:pPr>
        <w:pStyle w:val="Textoindependiente"/>
        <w:ind w:left="119" w:right="8360"/>
      </w:pPr>
      <w:r>
        <w:t>Secretaría General Técnica C/ Alcalá 34, 28014 Madrid</w:t>
      </w:r>
    </w:p>
    <w:p w14:paraId="23526E65" w14:textId="77777777" w:rsidR="00C91A8C" w:rsidRDefault="00C91A8C">
      <w:pPr>
        <w:pStyle w:val="Textoindependiente"/>
      </w:pPr>
    </w:p>
    <w:p w14:paraId="2C61E4BF" w14:textId="77777777" w:rsidR="00C91A8C" w:rsidRDefault="00EC58D3">
      <w:pPr>
        <w:pStyle w:val="Textoindependiente"/>
        <w:ind w:left="119"/>
      </w:pPr>
      <w:r>
        <w:t>DELEGADO DE PROTECCIÓN DE DATOS</w:t>
      </w:r>
    </w:p>
    <w:p w14:paraId="429134E0" w14:textId="77777777" w:rsidR="00C91A8C" w:rsidRDefault="00EC58D3">
      <w:pPr>
        <w:pStyle w:val="Textoindependiente"/>
        <w:spacing w:before="1"/>
        <w:ind w:left="119"/>
      </w:pPr>
      <w:r>
        <w:t>El Delegado de Protección de Datos (DPD) del Ministerio de Educación y Formación Profesional es el titular de la Subdirección General de Atención al Ciudadano, Documenta</w:t>
      </w:r>
      <w:r>
        <w:t>ción y Publicaciones.</w:t>
      </w:r>
    </w:p>
    <w:p w14:paraId="57A645C6" w14:textId="77777777" w:rsidR="00C91A8C" w:rsidRDefault="00EC58D3">
      <w:pPr>
        <w:pStyle w:val="Textoindependiente"/>
        <w:ind w:left="120" w:right="5901" w:hanging="1"/>
      </w:pPr>
      <w:r>
        <w:t xml:space="preserve">Puede contactar con el DPD en: </w:t>
      </w:r>
      <w:hyperlink r:id="rId7">
        <w:r>
          <w:t>dpd@educacion.gob.es</w:t>
        </w:r>
      </w:hyperlink>
      <w:r>
        <w:t xml:space="preserve"> C/ San Agustín 5, 28014 Madrid</w:t>
      </w:r>
    </w:p>
    <w:p w14:paraId="20CF92F3" w14:textId="77777777" w:rsidR="00C91A8C" w:rsidRDefault="00C91A8C">
      <w:pPr>
        <w:pStyle w:val="Textoindependiente"/>
        <w:spacing w:before="10"/>
        <w:rPr>
          <w:sz w:val="19"/>
        </w:rPr>
      </w:pPr>
    </w:p>
    <w:p w14:paraId="56453BD5" w14:textId="77777777" w:rsidR="00C91A8C" w:rsidRDefault="00EC58D3">
      <w:pPr>
        <w:pStyle w:val="Textoindependiente"/>
        <w:ind w:left="120"/>
      </w:pPr>
      <w:r>
        <w:t>FINES DEL TRATAMIENTO</w:t>
      </w:r>
    </w:p>
    <w:p w14:paraId="39154620" w14:textId="77777777" w:rsidR="00C91A8C" w:rsidRDefault="00EC58D3">
      <w:pPr>
        <w:pStyle w:val="Textoindependiente"/>
        <w:spacing w:before="1"/>
        <w:ind w:left="120" w:right="108" w:hanging="1"/>
      </w:pPr>
      <w:r>
        <w:t xml:space="preserve">La finalidad del tratamiento QUEJAS Y SUGERENCIAS, titularidad del Ministerio de </w:t>
      </w:r>
      <w:r>
        <w:t>Educación y Formación Profesional, es la gestión y tramitación de la queja o sugerencia presentada por usted.</w:t>
      </w:r>
    </w:p>
    <w:p w14:paraId="00301B1C" w14:textId="77777777" w:rsidR="00C91A8C" w:rsidRDefault="00C91A8C">
      <w:pPr>
        <w:pStyle w:val="Textoindependiente"/>
        <w:spacing w:before="12"/>
        <w:rPr>
          <w:sz w:val="19"/>
        </w:rPr>
      </w:pPr>
    </w:p>
    <w:p w14:paraId="508CC0B6" w14:textId="77777777" w:rsidR="00C91A8C" w:rsidRDefault="00EC58D3">
      <w:pPr>
        <w:pStyle w:val="Textoindependiente"/>
        <w:ind w:left="120"/>
      </w:pPr>
      <w:r>
        <w:t>PLAZOS O CRITERIOS DE CONSERVACIÓN</w:t>
      </w:r>
    </w:p>
    <w:p w14:paraId="42C9E128" w14:textId="77777777" w:rsidR="00C91A8C" w:rsidRDefault="00EC58D3">
      <w:pPr>
        <w:pStyle w:val="Textoindependiente"/>
        <w:ind w:left="120"/>
      </w:pPr>
      <w:r>
        <w:t>Sus datos se conservarán durante el tiempo necesario para la tramitación y respuesta de su queja o sugerencia. Además, será de aplicación lo dispuesto en la normativa de archivos y documentación</w:t>
      </w:r>
      <w:r>
        <w:rPr>
          <w:color w:val="FF0000"/>
        </w:rPr>
        <w:t>.</w:t>
      </w:r>
    </w:p>
    <w:p w14:paraId="55CF97FE" w14:textId="77777777" w:rsidR="00C91A8C" w:rsidRDefault="00C91A8C">
      <w:pPr>
        <w:pStyle w:val="Textoindependiente"/>
      </w:pPr>
    </w:p>
    <w:p w14:paraId="1806CAA9" w14:textId="77777777" w:rsidR="00C91A8C" w:rsidRDefault="00EC58D3">
      <w:pPr>
        <w:pStyle w:val="Textoindependiente"/>
        <w:ind w:left="120"/>
      </w:pPr>
      <w:r>
        <w:t>DECISIONES AUTOMATIZADAS</w:t>
      </w:r>
    </w:p>
    <w:p w14:paraId="579971A3" w14:textId="77777777" w:rsidR="00C91A8C" w:rsidRDefault="00EC58D3">
      <w:pPr>
        <w:pStyle w:val="Textoindependiente"/>
        <w:spacing w:before="1"/>
        <w:ind w:left="120"/>
      </w:pPr>
      <w:r>
        <w:t>No se realizará toma de decisiones</w:t>
      </w:r>
      <w:r>
        <w:t xml:space="preserve"> automatizadas basadas en la información que usted nos proporciona.</w:t>
      </w:r>
    </w:p>
    <w:p w14:paraId="34A9558E" w14:textId="77777777" w:rsidR="00C91A8C" w:rsidRDefault="00C91A8C">
      <w:pPr>
        <w:pStyle w:val="Textoindependiente"/>
        <w:spacing w:before="11"/>
        <w:rPr>
          <w:sz w:val="19"/>
        </w:rPr>
      </w:pPr>
    </w:p>
    <w:p w14:paraId="5F43EC2B" w14:textId="77777777" w:rsidR="00C91A8C" w:rsidRDefault="00EC58D3">
      <w:pPr>
        <w:pStyle w:val="Textoindependiente"/>
        <w:ind w:left="120"/>
      </w:pPr>
      <w:r>
        <w:t>LEGITIMACIÓN O BASE JURÍDICA</w:t>
      </w:r>
    </w:p>
    <w:p w14:paraId="4BC827AE" w14:textId="77777777" w:rsidR="00C91A8C" w:rsidRDefault="00EC58D3">
      <w:pPr>
        <w:pStyle w:val="Textoindependiente"/>
        <w:spacing w:before="1"/>
        <w:ind w:left="120" w:right="108"/>
      </w:pPr>
      <w:r>
        <w:t>Se solicitan sus datos en base a las competencias que le atribuye a la Secretaría General Técnica el Real Decreto 1045/2018, de 24 de agosto, por el que se de</w:t>
      </w:r>
      <w:r>
        <w:t>sarrolla la estructura orgánica básica del Ministerio de Educación y Formación Profesional.</w:t>
      </w:r>
    </w:p>
    <w:p w14:paraId="58A713ED" w14:textId="77777777" w:rsidR="00C91A8C" w:rsidRDefault="00EC58D3">
      <w:pPr>
        <w:pStyle w:val="Textoindependiente"/>
        <w:spacing w:before="119"/>
        <w:ind w:left="120"/>
      </w:pPr>
      <w:r>
        <w:t>El tratamiento es necesario para el cumplimiento de una obligación legal aplicable al responsable del tratamiento, artículo 6.1.c) del RGPD.</w:t>
      </w:r>
    </w:p>
    <w:p w14:paraId="1CB46383" w14:textId="77777777" w:rsidR="00C91A8C" w:rsidRDefault="00EC58D3">
      <w:pPr>
        <w:pStyle w:val="Textoindependiente"/>
        <w:spacing w:before="121"/>
        <w:ind w:left="120" w:right="115"/>
        <w:jc w:val="both"/>
      </w:pPr>
      <w:r>
        <w:t>Así mismo, el tratamien</w:t>
      </w:r>
      <w:r>
        <w:t xml:space="preserve">to se efectúa </w:t>
      </w:r>
      <w:proofErr w:type="gramStart"/>
      <w:r>
        <w:t>de acuerdo a</w:t>
      </w:r>
      <w:proofErr w:type="gramEnd"/>
      <w:r>
        <w:t xml:space="preserve"> lo establecido en la Ley 39/2015, de 1 de octubre, del Procedimiento Administrativo Común de las Administraciones Públicas, en la Ley 40/2015, de 1 de octubre, de Régimen Jurídico del Sector Público y en el Real Decreto 951/2005,</w:t>
      </w:r>
      <w:r>
        <w:t xml:space="preserve"> de 29 de julio, por el que se establece el marco general para la mejora de la calidad en la Administración General del Estado.</w:t>
      </w:r>
    </w:p>
    <w:p w14:paraId="4F5A4818" w14:textId="77777777" w:rsidR="00C91A8C" w:rsidRDefault="00C91A8C">
      <w:pPr>
        <w:pStyle w:val="Textoindependiente"/>
        <w:spacing w:before="1"/>
      </w:pPr>
    </w:p>
    <w:p w14:paraId="558CA0B3" w14:textId="77777777" w:rsidR="00C91A8C" w:rsidRDefault="00EC58D3">
      <w:pPr>
        <w:pStyle w:val="Textoindependiente"/>
        <w:spacing w:line="243" w:lineRule="exact"/>
        <w:ind w:left="120"/>
      </w:pPr>
      <w:r>
        <w:t>DESTINATARIOS</w:t>
      </w:r>
    </w:p>
    <w:p w14:paraId="0EFDE705" w14:textId="77777777" w:rsidR="00C91A8C" w:rsidRDefault="00EC58D3">
      <w:pPr>
        <w:pStyle w:val="Textoindependiente"/>
        <w:spacing w:line="243" w:lineRule="exact"/>
        <w:ind w:left="120"/>
        <w:jc w:val="both"/>
      </w:pPr>
      <w:r>
        <w:t>Otras administraciones, cuando corresponda.</w:t>
      </w:r>
    </w:p>
    <w:p w14:paraId="3D946530" w14:textId="77777777" w:rsidR="00C91A8C" w:rsidRDefault="00C91A8C">
      <w:pPr>
        <w:pStyle w:val="Textoindependiente"/>
        <w:spacing w:before="1"/>
      </w:pPr>
    </w:p>
    <w:p w14:paraId="00FAA906" w14:textId="77777777" w:rsidR="00C91A8C" w:rsidRDefault="00EC58D3">
      <w:pPr>
        <w:pStyle w:val="Textoindependiente"/>
        <w:spacing w:line="243" w:lineRule="exact"/>
        <w:ind w:left="120"/>
      </w:pPr>
      <w:r>
        <w:t>DERECHOS</w:t>
      </w:r>
    </w:p>
    <w:p w14:paraId="2B3302B4" w14:textId="77777777" w:rsidR="00C91A8C" w:rsidRDefault="00EC58D3">
      <w:pPr>
        <w:pStyle w:val="Textoindependiente"/>
        <w:ind w:left="120" w:right="168"/>
        <w:jc w:val="both"/>
      </w:pPr>
      <w:r>
        <w:t>Puede usted ejercitar sus derechos de acceso, rectificación</w:t>
      </w:r>
      <w:r>
        <w:t>, supresión, limitación del tratamiento, portabilidad de los datos, oposición y a no ser objeto de decisiones individualizadas presentando el formulario para el ejercicio de los derechos del interesado, junto con su documentación identificativa, presencial</w:t>
      </w:r>
      <w:r>
        <w:t>mente en las oficinas de registro, por correo postal o en la sede electrónica del</w:t>
      </w:r>
      <w:r>
        <w:rPr>
          <w:spacing w:val="1"/>
        </w:rPr>
        <w:t xml:space="preserve"> </w:t>
      </w:r>
      <w:r>
        <w:t>ministerio.</w:t>
      </w:r>
    </w:p>
    <w:p w14:paraId="5EFB7DB8" w14:textId="77777777" w:rsidR="00C91A8C" w:rsidRDefault="00C91A8C">
      <w:pPr>
        <w:pStyle w:val="Textoindependiente"/>
      </w:pPr>
    </w:p>
    <w:p w14:paraId="7112E860" w14:textId="77777777" w:rsidR="00C91A8C" w:rsidRDefault="00EC58D3">
      <w:pPr>
        <w:pStyle w:val="Textoindependiente"/>
        <w:ind w:left="120"/>
      </w:pPr>
      <w:r>
        <w:t>AUTORIDAD DE CONTROL</w:t>
      </w:r>
    </w:p>
    <w:p w14:paraId="7D699C03" w14:textId="77777777" w:rsidR="00C91A8C" w:rsidRDefault="00EC58D3">
      <w:pPr>
        <w:pStyle w:val="Textoindependiente"/>
        <w:spacing w:before="1"/>
        <w:ind w:left="120" w:right="116" w:hanging="1"/>
        <w:jc w:val="both"/>
      </w:pPr>
      <w:r>
        <w:t>La autoridad de control en materia de protección de datos personales es la Agencia Española de Protección de Datos (www.aepd.es).</w:t>
      </w:r>
    </w:p>
    <w:p w14:paraId="57932A15" w14:textId="77777777" w:rsidR="00C91A8C" w:rsidRDefault="00C91A8C">
      <w:pPr>
        <w:pStyle w:val="Textoindependiente"/>
        <w:spacing w:before="12"/>
        <w:rPr>
          <w:sz w:val="19"/>
        </w:rPr>
      </w:pPr>
    </w:p>
    <w:p w14:paraId="43C23F5F" w14:textId="77777777" w:rsidR="00C91A8C" w:rsidRDefault="00EC58D3">
      <w:pPr>
        <w:pStyle w:val="Textoindependiente"/>
        <w:ind w:left="120"/>
      </w:pPr>
      <w:r>
        <w:t>CATEGORÍA DE DATOS PERSONALES</w:t>
      </w:r>
    </w:p>
    <w:p w14:paraId="0E05EDE4" w14:textId="77777777" w:rsidR="00C91A8C" w:rsidRDefault="00EC58D3">
      <w:pPr>
        <w:pStyle w:val="Textoindependiente"/>
        <w:ind w:left="120" w:right="116"/>
        <w:jc w:val="both"/>
      </w:pPr>
      <w:r>
        <w:t>Los datos personales que se tratarán son los que figuran en el formulario que usted nos proporc</w:t>
      </w:r>
      <w:r>
        <w:t>iona, correspondientes a sus datos identificativos básicos y de contacto.</w:t>
      </w:r>
    </w:p>
    <w:sectPr w:rsidR="00C91A8C">
      <w:pgSz w:w="11900" w:h="1685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B64"/>
    <w:multiLevelType w:val="hybridMultilevel"/>
    <w:tmpl w:val="3FEE16A2"/>
    <w:lvl w:ilvl="0" w:tplc="C390FA4C">
      <w:start w:val="4"/>
      <w:numFmt w:val="decimal"/>
      <w:lvlText w:val="%1."/>
      <w:lvlJc w:val="left"/>
      <w:pPr>
        <w:ind w:left="424" w:hanging="164"/>
        <w:jc w:val="left"/>
      </w:pPr>
      <w:rPr>
        <w:rFonts w:ascii="Verdana" w:eastAsia="Verdana" w:hAnsi="Verdana" w:cs="Verdana" w:hint="default"/>
        <w:spacing w:val="-4"/>
        <w:w w:val="99"/>
        <w:sz w:val="12"/>
        <w:szCs w:val="12"/>
        <w:lang w:val="es-ES" w:eastAsia="en-US" w:bidi="ar-SA"/>
      </w:rPr>
    </w:lvl>
    <w:lvl w:ilvl="1" w:tplc="F3E681A4">
      <w:numFmt w:val="bullet"/>
      <w:lvlText w:val="•"/>
      <w:lvlJc w:val="left"/>
      <w:pPr>
        <w:ind w:left="1447" w:hanging="164"/>
      </w:pPr>
      <w:rPr>
        <w:rFonts w:hint="default"/>
        <w:lang w:val="es-ES" w:eastAsia="en-US" w:bidi="ar-SA"/>
      </w:rPr>
    </w:lvl>
    <w:lvl w:ilvl="2" w:tplc="07CC828A">
      <w:numFmt w:val="bullet"/>
      <w:lvlText w:val="•"/>
      <w:lvlJc w:val="left"/>
      <w:pPr>
        <w:ind w:left="2475" w:hanging="164"/>
      </w:pPr>
      <w:rPr>
        <w:rFonts w:hint="default"/>
        <w:lang w:val="es-ES" w:eastAsia="en-US" w:bidi="ar-SA"/>
      </w:rPr>
    </w:lvl>
    <w:lvl w:ilvl="3" w:tplc="53F68350">
      <w:numFmt w:val="bullet"/>
      <w:lvlText w:val="•"/>
      <w:lvlJc w:val="left"/>
      <w:pPr>
        <w:ind w:left="3503" w:hanging="164"/>
      </w:pPr>
      <w:rPr>
        <w:rFonts w:hint="default"/>
        <w:lang w:val="es-ES" w:eastAsia="en-US" w:bidi="ar-SA"/>
      </w:rPr>
    </w:lvl>
    <w:lvl w:ilvl="4" w:tplc="1B0C1D42">
      <w:numFmt w:val="bullet"/>
      <w:lvlText w:val="•"/>
      <w:lvlJc w:val="left"/>
      <w:pPr>
        <w:ind w:left="4531" w:hanging="164"/>
      </w:pPr>
      <w:rPr>
        <w:rFonts w:hint="default"/>
        <w:lang w:val="es-ES" w:eastAsia="en-US" w:bidi="ar-SA"/>
      </w:rPr>
    </w:lvl>
    <w:lvl w:ilvl="5" w:tplc="B0C02B0A">
      <w:numFmt w:val="bullet"/>
      <w:lvlText w:val="•"/>
      <w:lvlJc w:val="left"/>
      <w:pPr>
        <w:ind w:left="5559" w:hanging="164"/>
      </w:pPr>
      <w:rPr>
        <w:rFonts w:hint="default"/>
        <w:lang w:val="es-ES" w:eastAsia="en-US" w:bidi="ar-SA"/>
      </w:rPr>
    </w:lvl>
    <w:lvl w:ilvl="6" w:tplc="9D94B980">
      <w:numFmt w:val="bullet"/>
      <w:lvlText w:val="•"/>
      <w:lvlJc w:val="left"/>
      <w:pPr>
        <w:ind w:left="6587" w:hanging="164"/>
      </w:pPr>
      <w:rPr>
        <w:rFonts w:hint="default"/>
        <w:lang w:val="es-ES" w:eastAsia="en-US" w:bidi="ar-SA"/>
      </w:rPr>
    </w:lvl>
    <w:lvl w:ilvl="7" w:tplc="1CAC7566">
      <w:numFmt w:val="bullet"/>
      <w:lvlText w:val="•"/>
      <w:lvlJc w:val="left"/>
      <w:pPr>
        <w:ind w:left="7615" w:hanging="164"/>
      </w:pPr>
      <w:rPr>
        <w:rFonts w:hint="default"/>
        <w:lang w:val="es-ES" w:eastAsia="en-US" w:bidi="ar-SA"/>
      </w:rPr>
    </w:lvl>
    <w:lvl w:ilvl="8" w:tplc="2F10F788">
      <w:numFmt w:val="bullet"/>
      <w:lvlText w:val="•"/>
      <w:lvlJc w:val="left"/>
      <w:pPr>
        <w:ind w:left="8643" w:hanging="164"/>
      </w:pPr>
      <w:rPr>
        <w:rFonts w:hint="default"/>
        <w:lang w:val="es-ES" w:eastAsia="en-US" w:bidi="ar-SA"/>
      </w:rPr>
    </w:lvl>
  </w:abstractNum>
  <w:abstractNum w:abstractNumId="1" w15:restartNumberingAfterBreak="0">
    <w:nsid w:val="66C1358D"/>
    <w:multiLevelType w:val="hybridMultilevel"/>
    <w:tmpl w:val="61044C46"/>
    <w:lvl w:ilvl="0" w:tplc="6E345370">
      <w:start w:val="1"/>
      <w:numFmt w:val="decimal"/>
      <w:lvlText w:val="%1."/>
      <w:lvlJc w:val="left"/>
      <w:pPr>
        <w:ind w:left="424" w:hanging="164"/>
        <w:jc w:val="left"/>
      </w:pPr>
      <w:rPr>
        <w:rFonts w:ascii="Verdana" w:eastAsia="Verdana" w:hAnsi="Verdana" w:cs="Verdana" w:hint="default"/>
        <w:spacing w:val="-4"/>
        <w:w w:val="99"/>
        <w:sz w:val="12"/>
        <w:szCs w:val="12"/>
        <w:lang w:val="es-ES" w:eastAsia="en-US" w:bidi="ar-SA"/>
      </w:rPr>
    </w:lvl>
    <w:lvl w:ilvl="1" w:tplc="448622C0">
      <w:numFmt w:val="bullet"/>
      <w:lvlText w:val="•"/>
      <w:lvlJc w:val="left"/>
      <w:pPr>
        <w:ind w:left="1447" w:hanging="164"/>
      </w:pPr>
      <w:rPr>
        <w:rFonts w:hint="default"/>
        <w:lang w:val="es-ES" w:eastAsia="en-US" w:bidi="ar-SA"/>
      </w:rPr>
    </w:lvl>
    <w:lvl w:ilvl="2" w:tplc="84E25A78">
      <w:numFmt w:val="bullet"/>
      <w:lvlText w:val="•"/>
      <w:lvlJc w:val="left"/>
      <w:pPr>
        <w:ind w:left="2475" w:hanging="164"/>
      </w:pPr>
      <w:rPr>
        <w:rFonts w:hint="default"/>
        <w:lang w:val="es-ES" w:eastAsia="en-US" w:bidi="ar-SA"/>
      </w:rPr>
    </w:lvl>
    <w:lvl w:ilvl="3" w:tplc="2862C116">
      <w:numFmt w:val="bullet"/>
      <w:lvlText w:val="•"/>
      <w:lvlJc w:val="left"/>
      <w:pPr>
        <w:ind w:left="3503" w:hanging="164"/>
      </w:pPr>
      <w:rPr>
        <w:rFonts w:hint="default"/>
        <w:lang w:val="es-ES" w:eastAsia="en-US" w:bidi="ar-SA"/>
      </w:rPr>
    </w:lvl>
    <w:lvl w:ilvl="4" w:tplc="F82C5DD4">
      <w:numFmt w:val="bullet"/>
      <w:lvlText w:val="•"/>
      <w:lvlJc w:val="left"/>
      <w:pPr>
        <w:ind w:left="4531" w:hanging="164"/>
      </w:pPr>
      <w:rPr>
        <w:rFonts w:hint="default"/>
        <w:lang w:val="es-ES" w:eastAsia="en-US" w:bidi="ar-SA"/>
      </w:rPr>
    </w:lvl>
    <w:lvl w:ilvl="5" w:tplc="23ACD0FE">
      <w:numFmt w:val="bullet"/>
      <w:lvlText w:val="•"/>
      <w:lvlJc w:val="left"/>
      <w:pPr>
        <w:ind w:left="5559" w:hanging="164"/>
      </w:pPr>
      <w:rPr>
        <w:rFonts w:hint="default"/>
        <w:lang w:val="es-ES" w:eastAsia="en-US" w:bidi="ar-SA"/>
      </w:rPr>
    </w:lvl>
    <w:lvl w:ilvl="6" w:tplc="272054FE">
      <w:numFmt w:val="bullet"/>
      <w:lvlText w:val="•"/>
      <w:lvlJc w:val="left"/>
      <w:pPr>
        <w:ind w:left="6587" w:hanging="164"/>
      </w:pPr>
      <w:rPr>
        <w:rFonts w:hint="default"/>
        <w:lang w:val="es-ES" w:eastAsia="en-US" w:bidi="ar-SA"/>
      </w:rPr>
    </w:lvl>
    <w:lvl w:ilvl="7" w:tplc="2F984490">
      <w:numFmt w:val="bullet"/>
      <w:lvlText w:val="•"/>
      <w:lvlJc w:val="left"/>
      <w:pPr>
        <w:ind w:left="7615" w:hanging="164"/>
      </w:pPr>
      <w:rPr>
        <w:rFonts w:hint="default"/>
        <w:lang w:val="es-ES" w:eastAsia="en-US" w:bidi="ar-SA"/>
      </w:rPr>
    </w:lvl>
    <w:lvl w:ilvl="8" w:tplc="B3847CEC">
      <w:numFmt w:val="bullet"/>
      <w:lvlText w:val="•"/>
      <w:lvlJc w:val="left"/>
      <w:pPr>
        <w:ind w:left="8643" w:hanging="16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8C"/>
    <w:rsid w:val="00C91A8C"/>
    <w:rsid w:val="00EC58D3"/>
    <w:rsid w:val="00FE139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7631"/>
  <w15:docId w15:val="{404CFD68-39F1-4CD8-92E4-95A62768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95"/>
      <w:ind w:left="424" w:hanging="164"/>
    </w:pPr>
    <w:rPr>
      <w:rFonts w:ascii="Verdana" w:eastAsia="Verdana" w:hAnsi="Verdana" w:cs="Verdana"/>
    </w:rPr>
  </w:style>
  <w:style w:type="paragraph" w:customStyle="1" w:styleId="TableParagraph">
    <w:name w:val="Table Paragraph"/>
    <w:basedOn w:val="Normal"/>
    <w:uiPriority w:val="1"/>
    <w:qFormat/>
    <w:rPr>
      <w:rFonts w:ascii="Verdana" w:eastAsia="Verdana" w:hAnsi="Verdana" w:cs="Verdana"/>
    </w:rPr>
  </w:style>
  <w:style w:type="table" w:styleId="Tablaconcuadrcula">
    <w:name w:val="Table Grid"/>
    <w:basedOn w:val="Tablanormal"/>
    <w:uiPriority w:val="39"/>
    <w:rsid w:val="00FE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educacion.go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s@educacion.gob.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4967</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dc:creator>
  <cp:lastModifiedBy>natalia.carbajosa@gmail.com</cp:lastModifiedBy>
  <cp:revision>2</cp:revision>
  <dcterms:created xsi:type="dcterms:W3CDTF">2020-10-09T17:47:00Z</dcterms:created>
  <dcterms:modified xsi:type="dcterms:W3CDTF">2020-10-09T17:47:00Z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Acrobat PDFMaker 10.1 para Word</vt:lpwstr>
  </property>
  <property fmtid="{D5CDD505-2E9C-101B-9397-08002B2CF9AE}" pid="4" name="LastSaved">
    <vt:filetime>2020-10-09T00:00:00Z</vt:filetime>
  </property>
</Properties>
</file>